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7E" w:rsidRPr="006F2A85" w:rsidRDefault="0022527E" w:rsidP="0022527E">
      <w:pPr>
        <w:pStyle w:val="NoSpacing"/>
        <w:rPr>
          <w:sz w:val="26"/>
          <w:szCs w:val="26"/>
        </w:rPr>
      </w:pPr>
      <w:r>
        <w:rPr>
          <w:sz w:val="26"/>
          <w:szCs w:val="26"/>
        </w:rPr>
        <w:t>Name: ____________________________________________</w:t>
      </w:r>
      <w:r>
        <w:rPr>
          <w:sz w:val="26"/>
          <w:szCs w:val="26"/>
        </w:rPr>
        <w:tab/>
      </w:r>
      <w:r>
        <w:rPr>
          <w:sz w:val="26"/>
          <w:szCs w:val="26"/>
        </w:rPr>
        <w:tab/>
      </w:r>
      <w:r>
        <w:rPr>
          <w:sz w:val="26"/>
          <w:szCs w:val="26"/>
        </w:rPr>
        <w:tab/>
      </w:r>
      <w:r>
        <w:rPr>
          <w:sz w:val="26"/>
          <w:szCs w:val="26"/>
        </w:rPr>
        <w:tab/>
      </w:r>
      <w:proofErr w:type="spellStart"/>
      <w:r w:rsidRPr="006F2A85">
        <w:rPr>
          <w:sz w:val="26"/>
          <w:szCs w:val="26"/>
        </w:rPr>
        <w:t>Stargirl</w:t>
      </w:r>
      <w:proofErr w:type="spellEnd"/>
      <w:r w:rsidRPr="006F2A85">
        <w:rPr>
          <w:sz w:val="26"/>
          <w:szCs w:val="26"/>
        </w:rPr>
        <w:t xml:space="preserve"> Packet #1</w:t>
      </w:r>
    </w:p>
    <w:p w:rsidR="0022527E" w:rsidRDefault="0022527E" w:rsidP="0022527E">
      <w:pPr>
        <w:pStyle w:val="NoSpacing"/>
        <w:rPr>
          <w:sz w:val="24"/>
          <w:szCs w:val="24"/>
        </w:rPr>
      </w:pPr>
    </w:p>
    <w:p w:rsidR="0022527E" w:rsidRDefault="0022527E" w:rsidP="0022527E">
      <w:pPr>
        <w:pStyle w:val="NoSpacing"/>
        <w:rPr>
          <w:sz w:val="24"/>
          <w:szCs w:val="24"/>
        </w:rPr>
      </w:pPr>
      <w:r>
        <w:rPr>
          <w:sz w:val="24"/>
          <w:szCs w:val="24"/>
        </w:rPr>
        <w:t xml:space="preserve">Discussion Questions Chapters 1-11: </w:t>
      </w:r>
    </w:p>
    <w:p w:rsidR="0022527E" w:rsidRDefault="0022527E" w:rsidP="0022527E">
      <w:pPr>
        <w:pStyle w:val="NoSpacing"/>
        <w:rPr>
          <w:sz w:val="24"/>
          <w:szCs w:val="24"/>
        </w:rPr>
      </w:pPr>
    </w:p>
    <w:tbl>
      <w:tblPr>
        <w:tblStyle w:val="TableGrid"/>
        <w:tblW w:w="11017" w:type="dxa"/>
        <w:tblLook w:val="04A0" w:firstRow="1" w:lastRow="0" w:firstColumn="1" w:lastColumn="0" w:noHBand="0" w:noVBand="1"/>
      </w:tblPr>
      <w:tblGrid>
        <w:gridCol w:w="4498"/>
        <w:gridCol w:w="6519"/>
      </w:tblGrid>
      <w:tr w:rsidR="0022527E" w:rsidTr="00417155">
        <w:trPr>
          <w:trHeight w:val="570"/>
        </w:trPr>
        <w:tc>
          <w:tcPr>
            <w:tcW w:w="4498" w:type="dxa"/>
          </w:tcPr>
          <w:p w:rsidR="0022527E" w:rsidRPr="00554755" w:rsidRDefault="0022527E" w:rsidP="00417155">
            <w:pPr>
              <w:pStyle w:val="NoSpacing"/>
              <w:rPr>
                <w:rFonts w:ascii="Times New Roman" w:hAnsi="Times New Roman" w:cs="Times New Roman"/>
                <w:sz w:val="20"/>
                <w:szCs w:val="20"/>
              </w:rPr>
            </w:pPr>
            <w:r>
              <w:rPr>
                <w:rFonts w:ascii="Arial" w:hAnsi="Arial" w:cs="Arial"/>
                <w:color w:val="000000"/>
              </w:rPr>
              <w:t xml:space="preserve">#1 - In Chapter 21, it’s revealed how </w:t>
            </w:r>
            <w:proofErr w:type="spellStart"/>
            <w:r>
              <w:rPr>
                <w:rFonts w:ascii="Arial" w:hAnsi="Arial" w:cs="Arial"/>
                <w:color w:val="000000"/>
              </w:rPr>
              <w:t>Stargirl</w:t>
            </w:r>
            <w:proofErr w:type="spellEnd"/>
            <w:r>
              <w:rPr>
                <w:rFonts w:ascii="Arial" w:hAnsi="Arial" w:cs="Arial"/>
                <w:color w:val="000000"/>
              </w:rPr>
              <w:t xml:space="preserve"> knows about people’s lives. What do we find out is her secret?</w:t>
            </w: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AD51C1" w:rsidRPr="00554755" w:rsidRDefault="00AD51C1" w:rsidP="00417155">
            <w:pPr>
              <w:pStyle w:val="NoSpacing"/>
              <w:rPr>
                <w:rFonts w:ascii="Times New Roman" w:hAnsi="Times New Roman" w:cs="Times New Roman"/>
                <w:sz w:val="26"/>
                <w:szCs w:val="26"/>
              </w:rPr>
            </w:pPr>
          </w:p>
        </w:tc>
      </w:tr>
      <w:tr w:rsidR="0022527E" w:rsidTr="00417155">
        <w:trPr>
          <w:trHeight w:val="1442"/>
        </w:trPr>
        <w:tc>
          <w:tcPr>
            <w:tcW w:w="4498" w:type="dxa"/>
          </w:tcPr>
          <w:p w:rsidR="0022527E" w:rsidRPr="00554755" w:rsidRDefault="0022527E" w:rsidP="00417155">
            <w:pPr>
              <w:pStyle w:val="NoSpacing"/>
              <w:rPr>
                <w:rFonts w:ascii="Times New Roman" w:hAnsi="Times New Roman" w:cs="Times New Roman"/>
                <w:sz w:val="20"/>
                <w:szCs w:val="20"/>
              </w:rPr>
            </w:pPr>
            <w:r>
              <w:rPr>
                <w:rFonts w:ascii="Arial" w:hAnsi="Arial" w:cs="Arial"/>
                <w:color w:val="000000"/>
              </w:rPr>
              <w:t xml:space="preserve">#2 - In Chapter 21, </w:t>
            </w:r>
            <w:proofErr w:type="spellStart"/>
            <w:r>
              <w:rPr>
                <w:rFonts w:ascii="Arial" w:hAnsi="Arial" w:cs="Arial"/>
                <w:color w:val="000000"/>
              </w:rPr>
              <w:t>Stargirl</w:t>
            </w:r>
            <w:proofErr w:type="spellEnd"/>
            <w:r>
              <w:rPr>
                <w:rFonts w:ascii="Arial" w:hAnsi="Arial" w:cs="Arial"/>
                <w:color w:val="000000"/>
              </w:rPr>
              <w:t xml:space="preserve"> and Leo walk around the mall making </w:t>
            </w:r>
            <w:r>
              <w:rPr>
                <w:rFonts w:ascii="Arial" w:hAnsi="Arial" w:cs="Arial"/>
                <w:b/>
                <w:bCs/>
                <w:color w:val="000000"/>
              </w:rPr>
              <w:t xml:space="preserve">inferences </w:t>
            </w:r>
            <w:r>
              <w:rPr>
                <w:rFonts w:ascii="Arial" w:hAnsi="Arial" w:cs="Arial"/>
                <w:color w:val="000000"/>
              </w:rPr>
              <w:t xml:space="preserve">about people. What is an </w:t>
            </w:r>
            <w:r>
              <w:rPr>
                <w:rFonts w:ascii="Arial" w:hAnsi="Arial" w:cs="Arial"/>
                <w:b/>
                <w:bCs/>
                <w:color w:val="000000"/>
              </w:rPr>
              <w:t>inference</w:t>
            </w:r>
            <w:r>
              <w:rPr>
                <w:rFonts w:ascii="Arial" w:hAnsi="Arial" w:cs="Arial"/>
                <w:color w:val="000000"/>
              </w:rPr>
              <w:t>?</w:t>
            </w:r>
            <w:r>
              <w:rPr>
                <w:rFonts w:ascii="Arial" w:hAnsi="Arial" w:cs="Arial"/>
                <w:b/>
                <w:bCs/>
                <w:color w:val="000000"/>
              </w:rPr>
              <w:t xml:space="preserve"> </w:t>
            </w:r>
            <w:r>
              <w:rPr>
                <w:rFonts w:ascii="Arial" w:hAnsi="Arial" w:cs="Arial"/>
                <w:color w:val="000000"/>
              </w:rPr>
              <w:t>List one of the inferences they make about someone they observe</w:t>
            </w:r>
          </w:p>
        </w:tc>
        <w:tc>
          <w:tcPr>
            <w:tcW w:w="6519" w:type="dxa"/>
          </w:tcPr>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Default="0022527E" w:rsidP="0022527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#3 - Chapter 22: </w:t>
            </w:r>
            <w:proofErr w:type="spellStart"/>
            <w:r>
              <w:rPr>
                <w:rFonts w:ascii="Arial" w:hAnsi="Arial" w:cs="Arial"/>
                <w:color w:val="000000"/>
                <w:sz w:val="22"/>
                <w:szCs w:val="22"/>
              </w:rPr>
              <w:t>Stargirl’s</w:t>
            </w:r>
            <w:proofErr w:type="spellEnd"/>
            <w:r>
              <w:rPr>
                <w:rFonts w:ascii="Arial" w:hAnsi="Arial" w:cs="Arial"/>
                <w:color w:val="000000"/>
                <w:sz w:val="22"/>
                <w:szCs w:val="22"/>
              </w:rPr>
              <w:t xml:space="preserve"> parents are completely normal? Does this surprise you or not surprise you? How did </w:t>
            </w:r>
            <w:proofErr w:type="spellStart"/>
            <w:r>
              <w:rPr>
                <w:rFonts w:ascii="Arial" w:hAnsi="Arial" w:cs="Arial"/>
                <w:color w:val="000000"/>
                <w:sz w:val="22"/>
                <w:szCs w:val="22"/>
              </w:rPr>
              <w:t>Stargirl</w:t>
            </w:r>
            <w:proofErr w:type="spellEnd"/>
            <w:r>
              <w:rPr>
                <w:rFonts w:ascii="Arial" w:hAnsi="Arial" w:cs="Arial"/>
                <w:color w:val="000000"/>
                <w:sz w:val="22"/>
                <w:szCs w:val="22"/>
              </w:rPr>
              <w:t xml:space="preserve"> get to be the way she is today? Take your best guess...</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#4 - Chapter 22: </w:t>
            </w:r>
            <w:r w:rsidRPr="0022527E">
              <w:rPr>
                <w:rFonts w:ascii="Arial" w:eastAsia="Times New Roman" w:hAnsi="Arial" w:cs="Arial"/>
                <w:color w:val="000000"/>
              </w:rPr>
              <w:t xml:space="preserve">What is </w:t>
            </w:r>
            <w:proofErr w:type="spellStart"/>
            <w:r w:rsidRPr="0022527E">
              <w:rPr>
                <w:rFonts w:ascii="Arial" w:eastAsia="Times New Roman" w:hAnsi="Arial" w:cs="Arial"/>
                <w:color w:val="000000"/>
              </w:rPr>
              <w:t>Stargirl’s</w:t>
            </w:r>
            <w:proofErr w:type="spellEnd"/>
            <w:r w:rsidRPr="0022527E">
              <w:rPr>
                <w:rFonts w:ascii="Arial" w:eastAsia="Times New Roman" w:hAnsi="Arial" w:cs="Arial"/>
                <w:color w:val="000000"/>
              </w:rPr>
              <w:t xml:space="preserve"> “Happy Wagon”? How does it work? Why are there more pebbles in there now than ever before?</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bookmarkStart w:id="0" w:name="_GoBack"/>
            <w:r>
              <w:rPr>
                <w:rFonts w:ascii="Arial" w:eastAsia="Times New Roman" w:hAnsi="Arial" w:cs="Arial"/>
                <w:color w:val="000000"/>
              </w:rPr>
              <w:t xml:space="preserve">#5 - Chapter 22: </w:t>
            </w:r>
            <w:r w:rsidRPr="0022527E">
              <w:rPr>
                <w:rFonts w:ascii="Arial" w:eastAsia="Times New Roman" w:hAnsi="Arial" w:cs="Arial"/>
                <w:color w:val="000000"/>
              </w:rPr>
              <w:t xml:space="preserve">Who is Peter </w:t>
            </w:r>
            <w:proofErr w:type="spellStart"/>
            <w:r w:rsidRPr="0022527E">
              <w:rPr>
                <w:rFonts w:ascii="Arial" w:eastAsia="Times New Roman" w:hAnsi="Arial" w:cs="Arial"/>
                <w:color w:val="000000"/>
              </w:rPr>
              <w:t>Sinkowitz</w:t>
            </w:r>
            <w:proofErr w:type="spellEnd"/>
            <w:r w:rsidRPr="0022527E">
              <w:rPr>
                <w:rFonts w:ascii="Arial" w:eastAsia="Times New Roman" w:hAnsi="Arial" w:cs="Arial"/>
                <w:color w:val="000000"/>
              </w:rPr>
              <w:t xml:space="preserve"> and why is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paying such close attention to his actions?  How do you feel about this gesture?  Cite evidence from the text to support your answer.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bookmarkEnd w:id="0"/>
      <w:tr w:rsidR="0022527E" w:rsidTr="00417155">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#6 – Chapter 23: </w:t>
            </w:r>
            <w:r w:rsidRPr="0022527E">
              <w:rPr>
                <w:rFonts w:ascii="Arial" w:eastAsia="Times New Roman" w:hAnsi="Arial" w:cs="Arial"/>
                <w:color w:val="000000"/>
              </w:rPr>
              <w:t xml:space="preserve">What does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continue to do in school to her classmates despite their shunning her?  What does this tell you about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Cite evidence from the text to support your answer.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AD51C1" w:rsidRPr="00554755" w:rsidRDefault="00AD51C1"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#7 – Chapter 23: </w:t>
            </w:r>
            <w:r w:rsidRPr="0022527E">
              <w:rPr>
                <w:rFonts w:ascii="Arial" w:eastAsia="Times New Roman" w:hAnsi="Arial" w:cs="Arial"/>
                <w:color w:val="000000"/>
              </w:rPr>
              <w:t xml:space="preserve">Consider the following quote from page 128 “I became angry. I resented having to choose. I refused to choose. I imagined my life without her and without them and I didn’t like it either way.” </w:t>
            </w:r>
            <w:r w:rsidRPr="0022527E">
              <w:rPr>
                <w:rFonts w:ascii="Arial" w:eastAsia="Times New Roman" w:hAnsi="Arial" w:cs="Arial"/>
                <w:b/>
                <w:color w:val="000000"/>
              </w:rPr>
              <w:t>PREDICT</w:t>
            </w:r>
            <w:r w:rsidRPr="0022527E">
              <w:rPr>
                <w:rFonts w:ascii="Arial" w:eastAsia="Times New Roman" w:hAnsi="Arial" w:cs="Arial"/>
                <w:color w:val="000000"/>
              </w:rPr>
              <w:t xml:space="preserve"> what Leo will </w:t>
            </w:r>
            <w:proofErr w:type="spellStart"/>
            <w:r w:rsidRPr="0022527E">
              <w:rPr>
                <w:rFonts w:ascii="Arial" w:eastAsia="Times New Roman" w:hAnsi="Arial" w:cs="Arial"/>
                <w:color w:val="000000"/>
              </w:rPr>
              <w:t>hoose</w:t>
            </w:r>
            <w:proofErr w:type="spellEnd"/>
            <w:r w:rsidRPr="0022527E">
              <w:rPr>
                <w:rFonts w:ascii="Arial" w:eastAsia="Times New Roman" w:hAnsi="Arial" w:cs="Arial"/>
                <w:color w:val="000000"/>
              </w:rPr>
              <w:t xml:space="preserve"> -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or everyone else? Defend your prediction with supporting arguments.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#8 – Chapter 24: </w:t>
            </w:r>
            <w:r w:rsidRPr="0022527E">
              <w:rPr>
                <w:rFonts w:ascii="Arial" w:eastAsia="Times New Roman" w:hAnsi="Arial" w:cs="Arial"/>
                <w:color w:val="000000"/>
              </w:rPr>
              <w:t xml:space="preserve">What do we indirectly learn about Leo based on his reaction to the roadrunner?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lastRenderedPageBreak/>
              <w:t xml:space="preserve">#9 – Chapter 24: </w:t>
            </w:r>
            <w:r w:rsidRPr="0022527E">
              <w:rPr>
                <w:rFonts w:ascii="Arial" w:eastAsia="Times New Roman" w:hAnsi="Arial" w:cs="Arial"/>
                <w:color w:val="000000"/>
              </w:rPr>
              <w:t xml:space="preserve">What crime does Kevin tell Leo he has committed that has caused the students at Mica Area High School to shun him?  Do you think he is deserving of the students treating him this way?  Why or why not?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#10 – Chapter 25: </w:t>
            </w:r>
            <w:r w:rsidRPr="0022527E">
              <w:rPr>
                <w:rFonts w:ascii="Arial" w:eastAsia="Times New Roman" w:hAnsi="Arial" w:cs="Arial"/>
                <w:color w:val="000000"/>
              </w:rPr>
              <w:t xml:space="preserve">Leo tells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that she “is not connected.” What does he mean by this? Is he right about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not being connected?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#11 – Chapter 25: </w:t>
            </w:r>
            <w:r w:rsidRPr="0022527E">
              <w:rPr>
                <w:rFonts w:ascii="Arial" w:eastAsia="Times New Roman" w:hAnsi="Arial" w:cs="Arial"/>
                <w:color w:val="000000"/>
              </w:rPr>
              <w:t xml:space="preserve">What does Leo try to teach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about groups and how people think?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#12 – Chapter 25: </w:t>
            </w:r>
            <w:r w:rsidRPr="0022527E">
              <w:rPr>
                <w:rFonts w:ascii="Arial" w:eastAsia="Times New Roman" w:hAnsi="Arial" w:cs="Arial"/>
                <w:color w:val="000000"/>
              </w:rPr>
              <w:t xml:space="preserve">How do you feel about Leo after reading this chapter?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#13 – Chapter 26: </w:t>
            </w:r>
            <w:r w:rsidRPr="0022527E">
              <w:rPr>
                <w:rFonts w:ascii="Arial" w:eastAsia="Times New Roman" w:hAnsi="Arial" w:cs="Arial"/>
                <w:color w:val="000000"/>
              </w:rPr>
              <w:t xml:space="preserve">List three ways that Susan is different than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Put a star next to the change that you think is the most drastic.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#14 – Chapter 26: </w:t>
            </w:r>
            <w:r w:rsidRPr="0022527E">
              <w:rPr>
                <w:rFonts w:ascii="Arial" w:eastAsia="Times New Roman" w:hAnsi="Arial" w:cs="Arial"/>
                <w:color w:val="000000"/>
              </w:rPr>
              <w:t xml:space="preserve">How does Leo feel about Susan?  Cite evidence from the text to support your answer.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#15 – Chapter 26: </w:t>
            </w:r>
            <w:r w:rsidRPr="0022527E">
              <w:rPr>
                <w:rFonts w:ascii="Arial" w:eastAsia="Times New Roman" w:hAnsi="Arial" w:cs="Arial"/>
                <w:color w:val="000000"/>
              </w:rPr>
              <w:t xml:space="preserve">Why do you think that becoming Susan isn’t making a difference in </w:t>
            </w:r>
            <w:proofErr w:type="spellStart"/>
            <w:r w:rsidRPr="0022527E">
              <w:rPr>
                <w:rFonts w:ascii="Arial" w:eastAsia="Times New Roman" w:hAnsi="Arial" w:cs="Arial"/>
                <w:color w:val="000000"/>
              </w:rPr>
              <w:t>Stargirl’s</w:t>
            </w:r>
            <w:proofErr w:type="spellEnd"/>
            <w:r w:rsidRPr="0022527E">
              <w:rPr>
                <w:rFonts w:ascii="Arial" w:eastAsia="Times New Roman" w:hAnsi="Arial" w:cs="Arial"/>
                <w:color w:val="000000"/>
              </w:rPr>
              <w:t xml:space="preserve"> popularity?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#16 – Chapter 27: </w:t>
            </w:r>
            <w:r w:rsidRPr="0022527E">
              <w:rPr>
                <w:rFonts w:ascii="Arial" w:eastAsia="Times New Roman" w:hAnsi="Arial" w:cs="Arial"/>
                <w:color w:val="000000"/>
              </w:rPr>
              <w:t xml:space="preserve">What does Susan ask Leo to carry when they return home from the contest?  Why does she ask him to do this?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#17 – Chapter 27: </w:t>
            </w:r>
            <w:r w:rsidRPr="0022527E">
              <w:rPr>
                <w:rFonts w:ascii="Arial" w:eastAsia="Times New Roman" w:hAnsi="Arial" w:cs="Arial"/>
                <w:color w:val="000000"/>
              </w:rPr>
              <w:t xml:space="preserve">Predict: Will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win the State Competition? Will people come back for her like her vision tells her?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Pr="00554755" w:rsidRDefault="0022527E" w:rsidP="00417155">
            <w:pPr>
              <w:pStyle w:val="NoSpacing"/>
              <w:rPr>
                <w:rFonts w:ascii="Times New Roman" w:hAnsi="Times New Roman" w:cs="Times New Roman"/>
                <w:sz w:val="26"/>
                <w:szCs w:val="26"/>
              </w:rPr>
            </w:pPr>
          </w:p>
        </w:tc>
      </w:tr>
      <w:tr w:rsidR="0022527E" w:rsidTr="00417155">
        <w:trPr>
          <w:trHeight w:val="300"/>
        </w:trPr>
        <w:tc>
          <w:tcPr>
            <w:tcW w:w="4498" w:type="dxa"/>
          </w:tcPr>
          <w:p w:rsidR="0022527E" w:rsidRPr="0022527E" w:rsidRDefault="0022527E" w:rsidP="0022527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#18 – Chapter 28: Wh</w:t>
            </w:r>
            <w:r w:rsidRPr="0022527E">
              <w:rPr>
                <w:rFonts w:ascii="Arial" w:hAnsi="Arial" w:cs="Arial"/>
                <w:color w:val="000000"/>
                <w:sz w:val="22"/>
                <w:szCs w:val="22"/>
              </w:rPr>
              <w:t xml:space="preserve">at does </w:t>
            </w:r>
            <w:proofErr w:type="spellStart"/>
            <w:r w:rsidRPr="0022527E">
              <w:rPr>
                <w:rFonts w:ascii="Arial" w:hAnsi="Arial" w:cs="Arial"/>
                <w:color w:val="000000"/>
                <w:sz w:val="22"/>
                <w:szCs w:val="22"/>
              </w:rPr>
              <w:t>Stargirl</w:t>
            </w:r>
            <w:proofErr w:type="spellEnd"/>
            <w:r w:rsidRPr="0022527E">
              <w:rPr>
                <w:rFonts w:ascii="Arial" w:hAnsi="Arial" w:cs="Arial"/>
                <w:color w:val="000000"/>
                <w:sz w:val="22"/>
                <w:szCs w:val="22"/>
              </w:rPr>
              <w:t xml:space="preserve"> decide to do during the State Speech competition?</w:t>
            </w:r>
          </w:p>
          <w:p w:rsidR="0022527E" w:rsidRPr="00554755" w:rsidRDefault="0022527E" w:rsidP="00417155">
            <w:pPr>
              <w:pStyle w:val="NoSpacing"/>
              <w:rPr>
                <w:rFonts w:ascii="Times New Roman" w:hAnsi="Times New Roman" w:cs="Times New Roman"/>
                <w:sz w:val="20"/>
                <w:szCs w:val="20"/>
              </w:rPr>
            </w:pP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#19 – Chapter 28: </w:t>
            </w:r>
            <w:r w:rsidRPr="0022527E">
              <w:rPr>
                <w:rFonts w:ascii="Arial" w:eastAsia="Times New Roman" w:hAnsi="Arial" w:cs="Arial"/>
                <w:color w:val="000000"/>
              </w:rPr>
              <w:t xml:space="preserve">Why do you think the audience has the reaction they do at the very end of chapter 28?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Default="0022527E" w:rsidP="00417155">
            <w:pPr>
              <w:pStyle w:val="NoSpacing"/>
              <w:rPr>
                <w:rFonts w:ascii="Times New Roman" w:hAnsi="Times New Roman" w:cs="Times New Roman"/>
                <w:sz w:val="26"/>
                <w:szCs w:val="26"/>
              </w:rPr>
            </w:pPr>
          </w:p>
          <w:p w:rsidR="0022527E" w:rsidRPr="00554755" w:rsidRDefault="0022527E" w:rsidP="00417155">
            <w:pPr>
              <w:pStyle w:val="NoSpacing"/>
              <w:rPr>
                <w:rFonts w:ascii="Times New Roman" w:hAnsi="Times New Roman" w:cs="Times New Roman"/>
                <w:sz w:val="26"/>
                <w:szCs w:val="26"/>
              </w:rPr>
            </w:pPr>
          </w:p>
        </w:tc>
      </w:tr>
      <w:tr w:rsidR="0022527E" w:rsidTr="00417155">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lastRenderedPageBreak/>
              <w:t xml:space="preserve">#20 – Chapter 29: </w:t>
            </w:r>
            <w:r w:rsidRPr="0022527E">
              <w:rPr>
                <w:rFonts w:ascii="Arial" w:eastAsia="Times New Roman" w:hAnsi="Arial" w:cs="Arial"/>
                <w:color w:val="000000"/>
              </w:rPr>
              <w:t xml:space="preserve">Chart the mood of this chapter. How do you feel at the beginning and why? How does the tone change right before they get back to the high school? What is the tone by the end of the chapter?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tc>
      </w:tr>
      <w:tr w:rsidR="0022527E" w:rsidTr="0022527E">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#21 – Chapter 30: </w:t>
            </w:r>
            <w:r w:rsidRPr="0022527E">
              <w:rPr>
                <w:rFonts w:ascii="Arial" w:eastAsia="Times New Roman" w:hAnsi="Arial" w:cs="Arial"/>
                <w:color w:val="000000"/>
              </w:rPr>
              <w:t xml:space="preserve">What did you think of Leo at the beginning of the novel? How do you feel about him now? Cite evidence from the text to support your answer.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tc>
      </w:tr>
      <w:tr w:rsidR="0022527E" w:rsidTr="0022527E">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#22 – Chapter 30: </w:t>
            </w:r>
            <w:r w:rsidRPr="0022527E">
              <w:rPr>
                <w:rFonts w:ascii="Arial" w:eastAsia="Times New Roman" w:hAnsi="Arial" w:cs="Arial"/>
                <w:color w:val="000000"/>
              </w:rPr>
              <w:t xml:space="preserve">What explains how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is so positive even after she has been so wildly disappointed and is s</w:t>
            </w:r>
            <w:r>
              <w:rPr>
                <w:rFonts w:ascii="Arial" w:eastAsia="Times New Roman" w:hAnsi="Arial" w:cs="Arial"/>
                <w:color w:val="000000"/>
              </w:rPr>
              <w:t>till being shunned and ignored?</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tc>
      </w:tr>
      <w:tr w:rsidR="0022527E" w:rsidTr="0022527E">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#23 – Chapter 31: </w:t>
            </w:r>
            <w:r w:rsidRPr="0022527E">
              <w:rPr>
                <w:rFonts w:ascii="Arial" w:eastAsia="Times New Roman" w:hAnsi="Arial" w:cs="Arial"/>
                <w:color w:val="000000"/>
              </w:rPr>
              <w:t xml:space="preserve">Describe how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puts the students of MAHS under her spell again during the Ocotillo Ball. Why do you think she is able to break students “out of their shell” again that night.</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tc>
      </w:tr>
      <w:tr w:rsidR="0022527E" w:rsidTr="0022527E">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#24 – Chapter 31: </w:t>
            </w:r>
            <w:r w:rsidRPr="0022527E">
              <w:rPr>
                <w:rFonts w:ascii="Arial" w:eastAsia="Times New Roman" w:hAnsi="Arial" w:cs="Arial"/>
                <w:color w:val="000000"/>
              </w:rPr>
              <w:t xml:space="preserve">Think about the final interaction between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and </w:t>
            </w:r>
            <w:proofErr w:type="spellStart"/>
            <w:r w:rsidRPr="0022527E">
              <w:rPr>
                <w:rFonts w:ascii="Arial" w:eastAsia="Times New Roman" w:hAnsi="Arial" w:cs="Arial"/>
                <w:color w:val="000000"/>
              </w:rPr>
              <w:t>Hillari</w:t>
            </w:r>
            <w:proofErr w:type="spellEnd"/>
            <w:r w:rsidRPr="0022527E">
              <w:rPr>
                <w:rFonts w:ascii="Arial" w:eastAsia="Times New Roman" w:hAnsi="Arial" w:cs="Arial"/>
                <w:color w:val="000000"/>
              </w:rPr>
              <w:t xml:space="preserve"> Kimble. What do the characters actions tell you indirectly about each character?</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tc>
      </w:tr>
      <w:tr w:rsidR="0022527E" w:rsidTr="0022527E">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#25 – Chapter 32: </w:t>
            </w:r>
            <w:r w:rsidRPr="0022527E">
              <w:rPr>
                <w:rFonts w:ascii="Arial" w:eastAsia="Times New Roman" w:hAnsi="Arial" w:cs="Arial"/>
                <w:color w:val="000000"/>
              </w:rPr>
              <w:t xml:space="preserve">The summer after The Ocotillo Ball,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 xml:space="preserve"> moved away, and Leo went to visit with Archie.  Archie says, “She gave up her self, for a while there.  She loved you that much.  What an incredibly lucky kid you were.”  What does he mean by this quote?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tc>
      </w:tr>
      <w:tr w:rsidR="0022527E" w:rsidTr="0022527E">
        <w:trPr>
          <w:trHeight w:val="314"/>
        </w:trPr>
        <w:tc>
          <w:tcPr>
            <w:tcW w:w="4498" w:type="dxa"/>
          </w:tcPr>
          <w:p w:rsidR="0022527E" w:rsidRPr="0022527E" w:rsidRDefault="0022527E" w:rsidP="0022527E">
            <w:pPr>
              <w:textAlignment w:val="baseline"/>
              <w:rPr>
                <w:rFonts w:ascii="Arial" w:eastAsia="Times New Roman" w:hAnsi="Arial" w:cs="Arial"/>
                <w:color w:val="000000"/>
              </w:rPr>
            </w:pPr>
            <w:r>
              <w:rPr>
                <w:rFonts w:ascii="Arial" w:eastAsia="Times New Roman" w:hAnsi="Arial" w:cs="Arial"/>
                <w:color w:val="000000"/>
              </w:rPr>
              <w:t xml:space="preserve">#26 – Chapter </w:t>
            </w:r>
            <w:r w:rsidR="008479C9">
              <w:rPr>
                <w:rFonts w:ascii="Arial" w:eastAsia="Times New Roman" w:hAnsi="Arial" w:cs="Arial"/>
                <w:color w:val="000000"/>
              </w:rPr>
              <w:t xml:space="preserve">32: </w:t>
            </w:r>
            <w:r w:rsidRPr="0022527E">
              <w:rPr>
                <w:rFonts w:ascii="Arial" w:eastAsia="Times New Roman" w:hAnsi="Arial" w:cs="Arial"/>
                <w:color w:val="000000"/>
              </w:rPr>
              <w:t xml:space="preserve">What does Leo find in </w:t>
            </w:r>
            <w:proofErr w:type="spellStart"/>
            <w:r w:rsidRPr="0022527E">
              <w:rPr>
                <w:rFonts w:ascii="Arial" w:eastAsia="Times New Roman" w:hAnsi="Arial" w:cs="Arial"/>
                <w:color w:val="000000"/>
              </w:rPr>
              <w:t>Stargirl's</w:t>
            </w:r>
            <w:proofErr w:type="spellEnd"/>
            <w:r w:rsidRPr="0022527E">
              <w:rPr>
                <w:rFonts w:ascii="Arial" w:eastAsia="Times New Roman" w:hAnsi="Arial" w:cs="Arial"/>
                <w:color w:val="000000"/>
              </w:rPr>
              <w:t xml:space="preserve"> office? What does it make you think of </w:t>
            </w:r>
            <w:proofErr w:type="spellStart"/>
            <w:r w:rsidRPr="0022527E">
              <w:rPr>
                <w:rFonts w:ascii="Arial" w:eastAsia="Times New Roman" w:hAnsi="Arial" w:cs="Arial"/>
                <w:color w:val="000000"/>
              </w:rPr>
              <w:t>Stargirl</w:t>
            </w:r>
            <w:proofErr w:type="spellEnd"/>
            <w:r w:rsidRPr="0022527E">
              <w:rPr>
                <w:rFonts w:ascii="Arial" w:eastAsia="Times New Roman" w:hAnsi="Arial" w:cs="Arial"/>
                <w:color w:val="000000"/>
              </w:rPr>
              <w:t>?</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tc>
      </w:tr>
      <w:tr w:rsidR="0022527E" w:rsidTr="0022527E">
        <w:trPr>
          <w:trHeight w:val="314"/>
        </w:trPr>
        <w:tc>
          <w:tcPr>
            <w:tcW w:w="4498" w:type="dxa"/>
          </w:tcPr>
          <w:p w:rsidR="008479C9" w:rsidRPr="008479C9" w:rsidRDefault="008479C9" w:rsidP="008479C9">
            <w:pPr>
              <w:textAlignment w:val="baseline"/>
              <w:rPr>
                <w:rFonts w:ascii="Arial" w:eastAsia="Times New Roman" w:hAnsi="Arial" w:cs="Arial"/>
                <w:color w:val="000000"/>
              </w:rPr>
            </w:pPr>
            <w:r>
              <w:rPr>
                <w:rFonts w:ascii="Arial" w:eastAsia="Times New Roman" w:hAnsi="Arial" w:cs="Arial"/>
                <w:color w:val="000000"/>
              </w:rPr>
              <w:t xml:space="preserve">#27: More Than Stars - </w:t>
            </w:r>
            <w:proofErr w:type="spellStart"/>
            <w:r w:rsidRPr="008479C9">
              <w:rPr>
                <w:rFonts w:ascii="Arial" w:eastAsia="Times New Roman" w:hAnsi="Arial" w:cs="Arial"/>
                <w:color w:val="000000"/>
              </w:rPr>
              <w:t>Stargirl</w:t>
            </w:r>
            <w:proofErr w:type="spellEnd"/>
            <w:r w:rsidRPr="008479C9">
              <w:rPr>
                <w:rFonts w:ascii="Arial" w:eastAsia="Times New Roman" w:hAnsi="Arial" w:cs="Arial"/>
                <w:color w:val="000000"/>
              </w:rPr>
              <w:t xml:space="preserve"> made a huge impact on the lives of people she touched. List four things that are different about Leo or MAHA or </w:t>
            </w:r>
            <w:proofErr w:type="spellStart"/>
            <w:r w:rsidRPr="008479C9">
              <w:rPr>
                <w:rFonts w:ascii="Arial" w:eastAsia="Times New Roman" w:hAnsi="Arial" w:cs="Arial"/>
                <w:color w:val="000000"/>
              </w:rPr>
              <w:t>MIca</w:t>
            </w:r>
            <w:proofErr w:type="spellEnd"/>
            <w:r w:rsidRPr="008479C9">
              <w:rPr>
                <w:rFonts w:ascii="Arial" w:eastAsia="Times New Roman" w:hAnsi="Arial" w:cs="Arial"/>
                <w:color w:val="000000"/>
              </w:rPr>
              <w:t xml:space="preserve"> because of </w:t>
            </w:r>
            <w:proofErr w:type="spellStart"/>
            <w:r w:rsidRPr="008479C9">
              <w:rPr>
                <w:rFonts w:ascii="Arial" w:eastAsia="Times New Roman" w:hAnsi="Arial" w:cs="Arial"/>
                <w:color w:val="000000"/>
              </w:rPr>
              <w:t>Stargirl</w:t>
            </w:r>
            <w:proofErr w:type="spellEnd"/>
            <w:r w:rsidRPr="008479C9">
              <w:rPr>
                <w:rFonts w:ascii="Arial" w:eastAsia="Times New Roman" w:hAnsi="Arial" w:cs="Arial"/>
                <w:color w:val="000000"/>
              </w:rPr>
              <w:t>.</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tc>
      </w:tr>
      <w:tr w:rsidR="0022527E" w:rsidTr="0022527E">
        <w:trPr>
          <w:trHeight w:val="314"/>
        </w:trPr>
        <w:tc>
          <w:tcPr>
            <w:tcW w:w="4498" w:type="dxa"/>
          </w:tcPr>
          <w:p w:rsidR="008479C9" w:rsidRPr="008479C9" w:rsidRDefault="008479C9" w:rsidP="008479C9">
            <w:pPr>
              <w:textAlignment w:val="baseline"/>
              <w:rPr>
                <w:rFonts w:ascii="Arial" w:eastAsia="Times New Roman" w:hAnsi="Arial" w:cs="Arial"/>
                <w:color w:val="000000"/>
              </w:rPr>
            </w:pPr>
            <w:r>
              <w:rPr>
                <w:rFonts w:ascii="Arial" w:eastAsia="Times New Roman" w:hAnsi="Arial" w:cs="Arial"/>
                <w:color w:val="000000"/>
              </w:rPr>
              <w:t xml:space="preserve">#28: More Than Stars - </w:t>
            </w:r>
            <w:r w:rsidRPr="008479C9">
              <w:rPr>
                <w:rFonts w:ascii="Arial" w:eastAsia="Times New Roman" w:hAnsi="Arial" w:cs="Arial"/>
                <w:color w:val="000000"/>
              </w:rPr>
              <w:t xml:space="preserve">If Leo could go back in time and make a different decision about taking </w:t>
            </w:r>
            <w:proofErr w:type="spellStart"/>
            <w:r w:rsidRPr="008479C9">
              <w:rPr>
                <w:rFonts w:ascii="Arial" w:eastAsia="Times New Roman" w:hAnsi="Arial" w:cs="Arial"/>
                <w:color w:val="000000"/>
              </w:rPr>
              <w:t>Stargirl</w:t>
            </w:r>
            <w:proofErr w:type="spellEnd"/>
            <w:r w:rsidRPr="008479C9">
              <w:rPr>
                <w:rFonts w:ascii="Arial" w:eastAsia="Times New Roman" w:hAnsi="Arial" w:cs="Arial"/>
                <w:color w:val="000000"/>
              </w:rPr>
              <w:t xml:space="preserve"> to the Ocotillo Ball, do you think he would?  Why or why not?</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tc>
      </w:tr>
      <w:tr w:rsidR="0022527E" w:rsidTr="0022527E">
        <w:trPr>
          <w:trHeight w:val="314"/>
        </w:trPr>
        <w:tc>
          <w:tcPr>
            <w:tcW w:w="4498" w:type="dxa"/>
          </w:tcPr>
          <w:p w:rsidR="008479C9" w:rsidRPr="008479C9" w:rsidRDefault="008479C9" w:rsidP="008479C9">
            <w:pPr>
              <w:textAlignment w:val="baseline"/>
              <w:rPr>
                <w:rFonts w:ascii="Arial" w:eastAsia="Times New Roman" w:hAnsi="Arial" w:cs="Arial"/>
                <w:color w:val="000000"/>
              </w:rPr>
            </w:pPr>
            <w:r>
              <w:rPr>
                <w:rFonts w:ascii="Arial" w:eastAsia="Times New Roman" w:hAnsi="Arial" w:cs="Arial"/>
                <w:color w:val="000000"/>
              </w:rPr>
              <w:t xml:space="preserve">#29: More Than Stars - </w:t>
            </w:r>
            <w:r w:rsidRPr="008479C9">
              <w:rPr>
                <w:rFonts w:ascii="Arial" w:eastAsia="Times New Roman" w:hAnsi="Arial" w:cs="Arial"/>
                <w:color w:val="000000"/>
              </w:rPr>
              <w:t xml:space="preserve">What do you think happened to </w:t>
            </w:r>
            <w:proofErr w:type="spellStart"/>
            <w:r w:rsidRPr="008479C9">
              <w:rPr>
                <w:rFonts w:ascii="Arial" w:eastAsia="Times New Roman" w:hAnsi="Arial" w:cs="Arial"/>
                <w:color w:val="000000"/>
              </w:rPr>
              <w:t>Stargirl</w:t>
            </w:r>
            <w:proofErr w:type="spellEnd"/>
            <w:r w:rsidRPr="008479C9">
              <w:rPr>
                <w:rFonts w:ascii="Arial" w:eastAsia="Times New Roman" w:hAnsi="Arial" w:cs="Arial"/>
                <w:color w:val="000000"/>
              </w:rPr>
              <w:t xml:space="preserve"> after she moved back to Minnesota? </w:t>
            </w:r>
          </w:p>
          <w:p w:rsidR="0022527E" w:rsidRPr="00554755" w:rsidRDefault="0022527E" w:rsidP="00417155">
            <w:pPr>
              <w:pStyle w:val="NoSpacing"/>
              <w:rPr>
                <w:rFonts w:ascii="Times New Roman" w:hAnsi="Times New Roman" w:cs="Times New Roman"/>
                <w:sz w:val="20"/>
                <w:szCs w:val="20"/>
              </w:rPr>
            </w:pPr>
          </w:p>
        </w:tc>
        <w:tc>
          <w:tcPr>
            <w:tcW w:w="6519" w:type="dxa"/>
          </w:tcPr>
          <w:p w:rsidR="0022527E" w:rsidRDefault="0022527E"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p w:rsidR="00AD51C1" w:rsidRDefault="00AD51C1" w:rsidP="00417155">
            <w:pPr>
              <w:pStyle w:val="NoSpacing"/>
              <w:rPr>
                <w:rFonts w:ascii="Times New Roman" w:hAnsi="Times New Roman" w:cs="Times New Roman"/>
                <w:sz w:val="26"/>
                <w:szCs w:val="26"/>
              </w:rPr>
            </w:pPr>
          </w:p>
        </w:tc>
      </w:tr>
    </w:tbl>
    <w:p w:rsidR="00AD51C1" w:rsidRPr="0060182E" w:rsidRDefault="00AD51C1" w:rsidP="00AD51C1">
      <w:pPr>
        <w:pStyle w:val="NoSpacing"/>
        <w:rPr>
          <w:rFonts w:ascii="Cambria" w:hAnsi="Cambria"/>
          <w:sz w:val="24"/>
          <w:szCs w:val="24"/>
        </w:rPr>
      </w:pPr>
      <w:r w:rsidRPr="0060182E">
        <w:rPr>
          <w:rFonts w:ascii="Cambria" w:hAnsi="Cambria"/>
          <w:sz w:val="24"/>
          <w:szCs w:val="24"/>
        </w:rPr>
        <w:lastRenderedPageBreak/>
        <w:t>Mood/Tone Worksheet #1</w:t>
      </w:r>
    </w:p>
    <w:p w:rsidR="00AD51C1" w:rsidRPr="0060182E" w:rsidRDefault="00AD51C1" w:rsidP="00AD51C1">
      <w:pPr>
        <w:pStyle w:val="NoSpacing"/>
        <w:rPr>
          <w:rFonts w:ascii="Cambria" w:hAnsi="Cambria"/>
          <w:sz w:val="24"/>
          <w:szCs w:val="24"/>
        </w:rPr>
      </w:pPr>
      <w:r w:rsidRPr="0060182E">
        <w:rPr>
          <w:rFonts w:ascii="Cambria" w:hAnsi="Cambria"/>
          <w:sz w:val="24"/>
          <w:szCs w:val="24"/>
        </w:rPr>
        <w:t xml:space="preserve">Read the following quotes and answer the questions below: </w:t>
      </w:r>
    </w:p>
    <w:p w:rsidR="00AD51C1" w:rsidRDefault="00AD51C1" w:rsidP="00AD51C1">
      <w:pPr>
        <w:pStyle w:val="NoSpacing"/>
        <w:rPr>
          <w:rFonts w:ascii="Cambria" w:hAnsi="Cambria"/>
          <w:sz w:val="24"/>
          <w:szCs w:val="24"/>
        </w:rPr>
      </w:pPr>
    </w:p>
    <w:p w:rsidR="00AD51C1" w:rsidRPr="0060182E" w:rsidRDefault="001F1073" w:rsidP="00AD51C1">
      <w:pPr>
        <w:pStyle w:val="NoSpacing"/>
        <w:rPr>
          <w:rFonts w:ascii="Cambria" w:hAnsi="Cambria"/>
          <w:sz w:val="24"/>
          <w:szCs w:val="24"/>
        </w:rPr>
      </w:pPr>
      <w:proofErr w:type="spellStart"/>
      <w:r>
        <w:rPr>
          <w:rFonts w:ascii="Cambria" w:hAnsi="Cambria"/>
          <w:sz w:val="24"/>
          <w:szCs w:val="24"/>
        </w:rPr>
        <w:t>Pg</w:t>
      </w:r>
      <w:proofErr w:type="spellEnd"/>
      <w:r>
        <w:rPr>
          <w:rFonts w:ascii="Cambria" w:hAnsi="Cambria"/>
          <w:sz w:val="24"/>
          <w:szCs w:val="24"/>
        </w:rPr>
        <w:t xml:space="preserve"> 107, Chapter 20 – “She was bendable light: she shone around every corner of my day. She taught me to revel. She taught me to wonder. She taught me to laugh. My sense of humor had always measured up to everyone else’s; but timid, introverted me, I showed it sparingly: I was a smiler. In her presence I threw back my head and laughed out loud for the first time in my life.”</w:t>
      </w:r>
    </w:p>
    <w:p w:rsidR="00AD51C1" w:rsidRDefault="00AD51C1" w:rsidP="00AD51C1">
      <w:pPr>
        <w:pStyle w:val="NoSpacing"/>
        <w:rPr>
          <w:rFonts w:ascii="Cambria" w:hAnsi="Cambria"/>
          <w:sz w:val="24"/>
          <w:szCs w:val="24"/>
        </w:rPr>
      </w:pPr>
    </w:p>
    <w:p w:rsidR="00AD51C1" w:rsidRDefault="00AD51C1" w:rsidP="00AD51C1">
      <w:pPr>
        <w:pStyle w:val="NoSpacing"/>
        <w:numPr>
          <w:ilvl w:val="0"/>
          <w:numId w:val="28"/>
        </w:numPr>
        <w:spacing w:line="360" w:lineRule="auto"/>
        <w:rPr>
          <w:rFonts w:ascii="Cambria" w:hAnsi="Cambria"/>
          <w:sz w:val="24"/>
          <w:szCs w:val="24"/>
        </w:rPr>
      </w:pPr>
      <w:r>
        <w:rPr>
          <w:rFonts w:ascii="Cambria" w:hAnsi="Cambria"/>
          <w:sz w:val="24"/>
          <w:szCs w:val="24"/>
        </w:rPr>
        <w:t>What is the mood of this passage? ________________________________________________________________________________</w:t>
      </w:r>
    </w:p>
    <w:p w:rsidR="00AD51C1" w:rsidRDefault="00AD51C1" w:rsidP="00AD51C1">
      <w:pPr>
        <w:pStyle w:val="NoSpacing"/>
        <w:numPr>
          <w:ilvl w:val="0"/>
          <w:numId w:val="28"/>
        </w:numPr>
        <w:spacing w:line="360" w:lineRule="auto"/>
        <w:rPr>
          <w:rFonts w:ascii="Cambria" w:hAnsi="Cambria"/>
          <w:sz w:val="24"/>
          <w:szCs w:val="24"/>
        </w:rPr>
      </w:pPr>
      <w:r>
        <w:rPr>
          <w:rFonts w:ascii="Cambria" w:hAnsi="Cambria"/>
          <w:sz w:val="24"/>
          <w:szCs w:val="24"/>
        </w:rPr>
        <w:t>What words or phrases support the mood you selected? ______________________________________________________________________________________________________________________________________________________________________________________________________________________________________________</w:t>
      </w:r>
    </w:p>
    <w:p w:rsidR="00AD51C1" w:rsidRDefault="00AD51C1" w:rsidP="00AD51C1">
      <w:pPr>
        <w:pStyle w:val="NoSpacing"/>
        <w:numPr>
          <w:ilvl w:val="0"/>
          <w:numId w:val="28"/>
        </w:numPr>
        <w:spacing w:line="360" w:lineRule="auto"/>
        <w:rPr>
          <w:rFonts w:ascii="Cambria" w:hAnsi="Cambria"/>
          <w:sz w:val="24"/>
          <w:szCs w:val="24"/>
        </w:rPr>
      </w:pPr>
      <w:r>
        <w:rPr>
          <w:rFonts w:ascii="Cambria" w:hAnsi="Cambria"/>
          <w:sz w:val="24"/>
          <w:szCs w:val="24"/>
        </w:rPr>
        <w:t>What is the tone of this passage? _________________________________________________________________________________</w:t>
      </w:r>
    </w:p>
    <w:p w:rsidR="00AD51C1" w:rsidRDefault="00AD51C1" w:rsidP="00AD51C1">
      <w:pPr>
        <w:pStyle w:val="NoSpacing"/>
        <w:numPr>
          <w:ilvl w:val="0"/>
          <w:numId w:val="28"/>
        </w:numPr>
        <w:spacing w:line="360" w:lineRule="auto"/>
        <w:rPr>
          <w:rFonts w:ascii="Cambria" w:hAnsi="Cambria"/>
          <w:sz w:val="24"/>
          <w:szCs w:val="24"/>
        </w:rPr>
      </w:pPr>
      <w:r>
        <w:rPr>
          <w:rFonts w:ascii="Cambria" w:hAnsi="Cambria"/>
          <w:sz w:val="24"/>
          <w:szCs w:val="24"/>
        </w:rPr>
        <w:t xml:space="preserve">What words or phrases support the tone you selected? </w:t>
      </w:r>
    </w:p>
    <w:p w:rsidR="00AD51C1" w:rsidRDefault="00AD51C1" w:rsidP="00AD51C1">
      <w:pPr>
        <w:pStyle w:val="NoSpacing"/>
        <w:spacing w:line="360" w:lineRule="auto"/>
        <w:ind w:left="72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AD51C1" w:rsidRPr="001F1073" w:rsidRDefault="001F1073" w:rsidP="00AD51C1">
      <w:pPr>
        <w:pStyle w:val="NoSpacing"/>
        <w:numPr>
          <w:ilvl w:val="0"/>
          <w:numId w:val="28"/>
        </w:numPr>
        <w:spacing w:line="360" w:lineRule="auto"/>
        <w:rPr>
          <w:rFonts w:ascii="Cambria" w:hAnsi="Cambria"/>
          <w:sz w:val="24"/>
          <w:szCs w:val="24"/>
        </w:rPr>
      </w:pPr>
      <w:r w:rsidRPr="001F1073">
        <w:rPr>
          <w:rFonts w:ascii="Cambria" w:hAnsi="Cambria"/>
          <w:sz w:val="24"/>
          <w:szCs w:val="24"/>
        </w:rPr>
        <w:t xml:space="preserve">Predict: What is the most important thing that Leo will learn from </w:t>
      </w:r>
      <w:proofErr w:type="spellStart"/>
      <w:r w:rsidRPr="001F1073">
        <w:rPr>
          <w:rFonts w:ascii="Cambria" w:hAnsi="Cambria"/>
          <w:sz w:val="24"/>
          <w:szCs w:val="24"/>
        </w:rPr>
        <w:t>Stargirl</w:t>
      </w:r>
      <w:proofErr w:type="spellEnd"/>
      <w:r w:rsidRPr="001F1073">
        <w:rPr>
          <w:rFonts w:ascii="Cambria" w:hAnsi="Cambria"/>
          <w:sz w:val="24"/>
          <w:szCs w:val="24"/>
        </w:rPr>
        <w:t xml:space="preserve">? </w:t>
      </w:r>
      <w:r w:rsidR="00AD51C1" w:rsidRPr="001F1073">
        <w:rPr>
          <w:rFonts w:ascii="Cambria" w:hAnsi="Cambria"/>
          <w:sz w:val="24"/>
          <w:szCs w:val="24"/>
        </w:rPr>
        <w:t xml:space="preserve"> </w:t>
      </w:r>
    </w:p>
    <w:p w:rsidR="00AD51C1" w:rsidRDefault="00AD51C1" w:rsidP="00AD51C1">
      <w:pPr>
        <w:pStyle w:val="NoSpacing"/>
        <w:spacing w:line="360" w:lineRule="auto"/>
        <w:ind w:left="72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611F08" w:rsidRDefault="00611F08" w:rsidP="00AD51C1">
      <w:pPr>
        <w:pStyle w:val="NoSpacing"/>
        <w:rPr>
          <w:rFonts w:ascii="Cambria" w:hAnsi="Cambria"/>
          <w:sz w:val="24"/>
          <w:szCs w:val="24"/>
        </w:rPr>
      </w:pPr>
    </w:p>
    <w:p w:rsidR="00AD51C1" w:rsidRPr="0060182E" w:rsidRDefault="00611F08" w:rsidP="00AD51C1">
      <w:pPr>
        <w:pStyle w:val="NoSpacing"/>
        <w:rPr>
          <w:rFonts w:ascii="Cambria" w:hAnsi="Cambria"/>
          <w:sz w:val="24"/>
          <w:szCs w:val="24"/>
        </w:rPr>
      </w:pPr>
      <w:proofErr w:type="spellStart"/>
      <w:r>
        <w:rPr>
          <w:rFonts w:ascii="Cambria" w:hAnsi="Cambria"/>
          <w:sz w:val="24"/>
          <w:szCs w:val="24"/>
        </w:rPr>
        <w:t>Pg</w:t>
      </w:r>
      <w:proofErr w:type="spellEnd"/>
      <w:r>
        <w:rPr>
          <w:rFonts w:ascii="Cambria" w:hAnsi="Cambria"/>
          <w:sz w:val="24"/>
          <w:szCs w:val="24"/>
        </w:rPr>
        <w:t xml:space="preserve"> 128, Chapter 23 – “I became angry. I resented having to choose. I refused to choose. I imagined my life without her and without them, and I didn’t like it either way. I pretended it would not always be like this. In the magical moonlight of my bed at night, I pretended she would become more like them and they would become more like her, and in the end I would have it all. Then she did something that made pretending impossible.”</w:t>
      </w:r>
    </w:p>
    <w:p w:rsidR="00AD51C1" w:rsidRDefault="00AD51C1" w:rsidP="00AD51C1">
      <w:pPr>
        <w:pStyle w:val="NoSpacing"/>
        <w:rPr>
          <w:rFonts w:ascii="Cambria" w:hAnsi="Cambria"/>
          <w:sz w:val="24"/>
          <w:szCs w:val="24"/>
        </w:rPr>
      </w:pPr>
    </w:p>
    <w:p w:rsidR="00AD51C1" w:rsidRDefault="00AD51C1" w:rsidP="00AD51C1">
      <w:pPr>
        <w:pStyle w:val="NoSpacing"/>
        <w:numPr>
          <w:ilvl w:val="0"/>
          <w:numId w:val="29"/>
        </w:numPr>
        <w:spacing w:line="360" w:lineRule="auto"/>
        <w:rPr>
          <w:rFonts w:ascii="Cambria" w:hAnsi="Cambria"/>
          <w:sz w:val="24"/>
          <w:szCs w:val="24"/>
        </w:rPr>
      </w:pPr>
      <w:r>
        <w:rPr>
          <w:rFonts w:ascii="Cambria" w:hAnsi="Cambria"/>
          <w:sz w:val="24"/>
          <w:szCs w:val="24"/>
        </w:rPr>
        <w:t>What is the mood of this passage? _________________________________________________________________________</w:t>
      </w:r>
    </w:p>
    <w:p w:rsidR="00AD51C1" w:rsidRDefault="00AD51C1" w:rsidP="00AD51C1">
      <w:pPr>
        <w:pStyle w:val="NoSpacing"/>
        <w:numPr>
          <w:ilvl w:val="0"/>
          <w:numId w:val="29"/>
        </w:numPr>
        <w:spacing w:line="360" w:lineRule="auto"/>
        <w:rPr>
          <w:rFonts w:ascii="Cambria" w:hAnsi="Cambria"/>
          <w:sz w:val="24"/>
          <w:szCs w:val="24"/>
        </w:rPr>
      </w:pPr>
      <w:r>
        <w:rPr>
          <w:rFonts w:ascii="Cambria" w:hAnsi="Cambria"/>
          <w:sz w:val="24"/>
          <w:szCs w:val="24"/>
        </w:rPr>
        <w:t>What words or phrases support the mood you selected? ______________________________________________________________________________________________________________________________________________________________________________________________________________________________________________</w:t>
      </w:r>
    </w:p>
    <w:p w:rsidR="00AD51C1" w:rsidRDefault="00AD51C1" w:rsidP="00AD51C1">
      <w:pPr>
        <w:pStyle w:val="NoSpacing"/>
        <w:numPr>
          <w:ilvl w:val="0"/>
          <w:numId w:val="29"/>
        </w:numPr>
        <w:spacing w:line="360" w:lineRule="auto"/>
        <w:rPr>
          <w:rFonts w:ascii="Cambria" w:hAnsi="Cambria"/>
          <w:sz w:val="24"/>
          <w:szCs w:val="24"/>
        </w:rPr>
      </w:pPr>
      <w:r>
        <w:rPr>
          <w:rFonts w:ascii="Cambria" w:hAnsi="Cambria"/>
          <w:sz w:val="24"/>
          <w:szCs w:val="24"/>
        </w:rPr>
        <w:t>What is the tone of this passage? ___________________________________________________________________________</w:t>
      </w:r>
    </w:p>
    <w:p w:rsidR="00AD51C1" w:rsidRDefault="00AD51C1" w:rsidP="00AD51C1">
      <w:pPr>
        <w:pStyle w:val="NoSpacing"/>
        <w:numPr>
          <w:ilvl w:val="0"/>
          <w:numId w:val="29"/>
        </w:numPr>
        <w:spacing w:line="360" w:lineRule="auto"/>
        <w:rPr>
          <w:rFonts w:ascii="Cambria" w:hAnsi="Cambria"/>
          <w:sz w:val="24"/>
          <w:szCs w:val="24"/>
        </w:rPr>
      </w:pPr>
      <w:r>
        <w:rPr>
          <w:rFonts w:ascii="Cambria" w:hAnsi="Cambria"/>
          <w:sz w:val="24"/>
          <w:szCs w:val="24"/>
        </w:rPr>
        <w:t xml:space="preserve">What words or phrases support the tone you selected? </w:t>
      </w:r>
    </w:p>
    <w:p w:rsidR="00AD51C1" w:rsidRDefault="00AD51C1" w:rsidP="00AD51C1">
      <w:pPr>
        <w:pStyle w:val="NoSpacing"/>
        <w:spacing w:line="360" w:lineRule="auto"/>
        <w:ind w:left="72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AD51C1" w:rsidRPr="00611F08" w:rsidRDefault="00611F08" w:rsidP="00AD51C1">
      <w:pPr>
        <w:pStyle w:val="NoSpacing"/>
        <w:numPr>
          <w:ilvl w:val="0"/>
          <w:numId w:val="29"/>
        </w:numPr>
        <w:spacing w:line="360" w:lineRule="auto"/>
        <w:rPr>
          <w:rFonts w:ascii="Cambria" w:hAnsi="Cambria"/>
          <w:sz w:val="24"/>
          <w:szCs w:val="24"/>
        </w:rPr>
      </w:pPr>
      <w:r w:rsidRPr="00611F08">
        <w:rPr>
          <w:rFonts w:ascii="Cambria" w:hAnsi="Cambria"/>
          <w:sz w:val="24"/>
          <w:szCs w:val="24"/>
        </w:rPr>
        <w:t xml:space="preserve">How does this quote about Leo lying in bed in the moonlight thinking about </w:t>
      </w:r>
      <w:proofErr w:type="spellStart"/>
      <w:r w:rsidRPr="00611F08">
        <w:rPr>
          <w:rFonts w:ascii="Cambria" w:hAnsi="Cambria"/>
          <w:sz w:val="24"/>
          <w:szCs w:val="24"/>
        </w:rPr>
        <w:t>Stargirl</w:t>
      </w:r>
      <w:proofErr w:type="spellEnd"/>
      <w:r w:rsidRPr="00611F08">
        <w:rPr>
          <w:rFonts w:ascii="Cambria" w:hAnsi="Cambria"/>
          <w:sz w:val="24"/>
          <w:szCs w:val="24"/>
        </w:rPr>
        <w:t xml:space="preserve"> differ from the earlier passage that describes him doing the same thing? How has Leo changed? </w:t>
      </w:r>
    </w:p>
    <w:p w:rsidR="00AD51C1" w:rsidRDefault="00AD51C1" w:rsidP="00AD51C1">
      <w:pPr>
        <w:pStyle w:val="NoSpacing"/>
        <w:spacing w:line="360" w:lineRule="auto"/>
        <w:ind w:left="72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rPr>
          <w:sz w:val="24"/>
          <w:szCs w:val="24"/>
        </w:rPr>
      </w:pPr>
      <w:r>
        <w:rPr>
          <w:sz w:val="24"/>
          <w:szCs w:val="24"/>
        </w:rPr>
        <w:lastRenderedPageBreak/>
        <w:t xml:space="preserve">Inference Worksheet </w:t>
      </w:r>
    </w:p>
    <w:p w:rsidR="00611F08" w:rsidRDefault="00611F08" w:rsidP="00611F08">
      <w:pPr>
        <w:pStyle w:val="NoSpacing"/>
        <w:rPr>
          <w:sz w:val="24"/>
          <w:szCs w:val="24"/>
        </w:rPr>
      </w:pPr>
    </w:p>
    <w:tbl>
      <w:tblPr>
        <w:tblStyle w:val="TableGrid"/>
        <w:tblW w:w="0" w:type="auto"/>
        <w:tblLook w:val="04A0" w:firstRow="1" w:lastRow="0" w:firstColumn="1" w:lastColumn="0" w:noHBand="0" w:noVBand="1"/>
      </w:tblPr>
      <w:tblGrid>
        <w:gridCol w:w="3596"/>
        <w:gridCol w:w="3597"/>
        <w:gridCol w:w="3597"/>
      </w:tblGrid>
      <w:tr w:rsidR="00611F08" w:rsidTr="00417155">
        <w:tc>
          <w:tcPr>
            <w:tcW w:w="3596" w:type="dxa"/>
          </w:tcPr>
          <w:p w:rsidR="00611F08" w:rsidRDefault="00611F08" w:rsidP="00417155">
            <w:pPr>
              <w:pStyle w:val="NoSpacing"/>
              <w:rPr>
                <w:sz w:val="24"/>
                <w:szCs w:val="24"/>
              </w:rPr>
            </w:pPr>
            <w:r>
              <w:rPr>
                <w:sz w:val="24"/>
                <w:szCs w:val="24"/>
              </w:rPr>
              <w:t>Quote</w:t>
            </w:r>
          </w:p>
        </w:tc>
        <w:tc>
          <w:tcPr>
            <w:tcW w:w="3597" w:type="dxa"/>
          </w:tcPr>
          <w:p w:rsidR="00611F08" w:rsidRDefault="00611F08" w:rsidP="00417155">
            <w:pPr>
              <w:pStyle w:val="NoSpacing"/>
              <w:rPr>
                <w:sz w:val="24"/>
                <w:szCs w:val="24"/>
              </w:rPr>
            </w:pPr>
            <w:r>
              <w:rPr>
                <w:sz w:val="24"/>
                <w:szCs w:val="24"/>
              </w:rPr>
              <w:t xml:space="preserve">What inference can you make? </w:t>
            </w:r>
          </w:p>
        </w:tc>
        <w:tc>
          <w:tcPr>
            <w:tcW w:w="3597" w:type="dxa"/>
          </w:tcPr>
          <w:p w:rsidR="00611F08" w:rsidRDefault="00611F08" w:rsidP="00417155">
            <w:pPr>
              <w:pStyle w:val="NoSpacing"/>
              <w:rPr>
                <w:sz w:val="24"/>
                <w:szCs w:val="24"/>
              </w:rPr>
            </w:pPr>
            <w:r>
              <w:rPr>
                <w:sz w:val="24"/>
                <w:szCs w:val="24"/>
              </w:rPr>
              <w:t>What evidence proves your inference?</w:t>
            </w:r>
          </w:p>
        </w:tc>
      </w:tr>
      <w:tr w:rsidR="00611F08" w:rsidTr="00417155">
        <w:tc>
          <w:tcPr>
            <w:tcW w:w="3596" w:type="dxa"/>
          </w:tcPr>
          <w:p w:rsidR="00611F08" w:rsidRPr="00BE76A5" w:rsidRDefault="00BE76A5" w:rsidP="00895A20">
            <w:pPr>
              <w:pStyle w:val="NormalWeb"/>
              <w:spacing w:before="0" w:beforeAutospacing="0" w:after="0" w:afterAutospacing="0"/>
              <w:textAlignment w:val="baseline"/>
            </w:pPr>
            <w:proofErr w:type="spellStart"/>
            <w:r>
              <w:t>Pg</w:t>
            </w:r>
            <w:proofErr w:type="spellEnd"/>
            <w:r>
              <w:t xml:space="preserve"> 139, Chapter 26 – “The sunflower canvas bag was gone, The rat was gone. The ukulele was gone…she looked magnificently, wonderfully, gloriously ordinary…</w:t>
            </w:r>
            <w:proofErr w:type="spellStart"/>
            <w:r>
              <w:t>Stargirl</w:t>
            </w:r>
            <w:proofErr w:type="spellEnd"/>
            <w:r>
              <w:t xml:space="preserve"> had vanished into a sea of </w:t>
            </w:r>
            <w:r>
              <w:rPr>
                <w:i/>
              </w:rPr>
              <w:t>them</w:t>
            </w:r>
            <w:r>
              <w:t>, and I was thrilled…I had never been so happy and so proud in my life.”</w:t>
            </w:r>
          </w:p>
        </w:tc>
        <w:tc>
          <w:tcPr>
            <w:tcW w:w="3597" w:type="dxa"/>
          </w:tcPr>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tc>
        <w:tc>
          <w:tcPr>
            <w:tcW w:w="3597" w:type="dxa"/>
          </w:tcPr>
          <w:p w:rsidR="00611F08" w:rsidRDefault="00611F08" w:rsidP="00417155">
            <w:pPr>
              <w:pStyle w:val="NoSpacing"/>
              <w:rPr>
                <w:sz w:val="24"/>
                <w:szCs w:val="24"/>
              </w:rPr>
            </w:pPr>
          </w:p>
        </w:tc>
      </w:tr>
      <w:tr w:rsidR="00611F08" w:rsidTr="00417155">
        <w:tc>
          <w:tcPr>
            <w:tcW w:w="3596" w:type="dxa"/>
          </w:tcPr>
          <w:p w:rsidR="00611F08" w:rsidRDefault="00054E0A" w:rsidP="00417155">
            <w:pPr>
              <w:pStyle w:val="NoSpacing"/>
              <w:rPr>
                <w:sz w:val="24"/>
                <w:szCs w:val="24"/>
              </w:rPr>
            </w:pPr>
            <w:proofErr w:type="spellStart"/>
            <w:r>
              <w:rPr>
                <w:sz w:val="24"/>
                <w:szCs w:val="24"/>
              </w:rPr>
              <w:t>Pg</w:t>
            </w:r>
            <w:proofErr w:type="spellEnd"/>
            <w:r>
              <w:rPr>
                <w:sz w:val="24"/>
                <w:szCs w:val="24"/>
              </w:rPr>
              <w:t xml:space="preserve"> 161, Chapter 30 – “As she got out of the car, the silver plate slid from her lap and rang like a dying bell against the asphalt.”</w:t>
            </w:r>
          </w:p>
        </w:tc>
        <w:tc>
          <w:tcPr>
            <w:tcW w:w="3597" w:type="dxa"/>
          </w:tcPr>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tc>
        <w:tc>
          <w:tcPr>
            <w:tcW w:w="3597" w:type="dxa"/>
          </w:tcPr>
          <w:p w:rsidR="00611F08" w:rsidRDefault="00611F08" w:rsidP="00417155">
            <w:pPr>
              <w:pStyle w:val="NoSpacing"/>
              <w:rPr>
                <w:sz w:val="24"/>
                <w:szCs w:val="24"/>
              </w:rPr>
            </w:pPr>
          </w:p>
        </w:tc>
      </w:tr>
      <w:tr w:rsidR="00611F08" w:rsidTr="00417155">
        <w:tc>
          <w:tcPr>
            <w:tcW w:w="3596" w:type="dxa"/>
          </w:tcPr>
          <w:p w:rsidR="00611F08" w:rsidRDefault="00054E0A" w:rsidP="00417155">
            <w:pPr>
              <w:pStyle w:val="NoSpacing"/>
              <w:rPr>
                <w:sz w:val="24"/>
                <w:szCs w:val="24"/>
              </w:rPr>
            </w:pPr>
            <w:proofErr w:type="spellStart"/>
            <w:r>
              <w:rPr>
                <w:sz w:val="24"/>
                <w:szCs w:val="24"/>
              </w:rPr>
              <w:t>Pg</w:t>
            </w:r>
            <w:proofErr w:type="spellEnd"/>
            <w:r>
              <w:rPr>
                <w:sz w:val="24"/>
                <w:szCs w:val="24"/>
              </w:rPr>
              <w:t xml:space="preserve"> 162, Chapter</w:t>
            </w:r>
            <w:r w:rsidR="00BE76A5">
              <w:rPr>
                <w:sz w:val="24"/>
                <w:szCs w:val="24"/>
              </w:rPr>
              <w:t xml:space="preserve"> 31 – “She gave me her smile of infinite kindness and understanding, the smile I had seen her aim at so many other needy souls, and in that moment I hated her.” </w:t>
            </w:r>
          </w:p>
        </w:tc>
        <w:tc>
          <w:tcPr>
            <w:tcW w:w="3597" w:type="dxa"/>
          </w:tcPr>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p w:rsidR="00611F08" w:rsidRDefault="00611F08" w:rsidP="00417155">
            <w:pPr>
              <w:pStyle w:val="NoSpacing"/>
              <w:rPr>
                <w:sz w:val="24"/>
                <w:szCs w:val="24"/>
              </w:rPr>
            </w:pPr>
          </w:p>
        </w:tc>
        <w:tc>
          <w:tcPr>
            <w:tcW w:w="3597" w:type="dxa"/>
          </w:tcPr>
          <w:p w:rsidR="00611F08" w:rsidRDefault="00611F08" w:rsidP="00417155">
            <w:pPr>
              <w:pStyle w:val="NoSpacing"/>
              <w:rPr>
                <w:sz w:val="24"/>
                <w:szCs w:val="24"/>
              </w:rPr>
            </w:pPr>
          </w:p>
        </w:tc>
      </w:tr>
    </w:tbl>
    <w:p w:rsidR="00611F08" w:rsidRPr="00611F08" w:rsidRDefault="00611F08" w:rsidP="00611F08">
      <w:pPr>
        <w:pStyle w:val="NoSpacing"/>
        <w:spacing w:line="360" w:lineRule="auto"/>
        <w:rPr>
          <w:rFonts w:ascii="Cambria" w:hAnsi="Cambria"/>
          <w:b/>
          <w:sz w:val="24"/>
          <w:szCs w:val="24"/>
        </w:rPr>
      </w:pPr>
      <w:r w:rsidRPr="00611F08">
        <w:rPr>
          <w:rFonts w:ascii="Cambria" w:hAnsi="Cambria"/>
          <w:b/>
          <w:sz w:val="24"/>
          <w:szCs w:val="24"/>
        </w:rPr>
        <w:lastRenderedPageBreak/>
        <w:t xml:space="preserve">Simile or Metaphor </w:t>
      </w:r>
    </w:p>
    <w:p w:rsidR="00611F08" w:rsidRDefault="00611F08" w:rsidP="00611F08">
      <w:pPr>
        <w:pStyle w:val="NoSpacing"/>
        <w:spacing w:line="360" w:lineRule="auto"/>
        <w:rPr>
          <w:rFonts w:ascii="Cambria" w:hAnsi="Cambria"/>
          <w:sz w:val="24"/>
          <w:szCs w:val="24"/>
        </w:rPr>
      </w:pPr>
      <w:r w:rsidRPr="00611F08">
        <w:rPr>
          <w:rFonts w:ascii="Cambria" w:hAnsi="Cambria"/>
          <w:sz w:val="24"/>
          <w:szCs w:val="24"/>
        </w:rPr>
        <w:t xml:space="preserve">Directions:  Read each quote from the text.  Circle if the sentence is a simile or a metaphor.  Finally, explain the comparison. </w:t>
      </w:r>
    </w:p>
    <w:p w:rsidR="00611F08" w:rsidRDefault="00611F08" w:rsidP="00611F08">
      <w:pPr>
        <w:pStyle w:val="NoSpacing"/>
        <w:spacing w:line="360" w:lineRule="auto"/>
        <w:rPr>
          <w:rFonts w:ascii="Cambria" w:hAnsi="Cambria"/>
          <w:sz w:val="24"/>
          <w:szCs w:val="24"/>
        </w:rPr>
      </w:pPr>
      <w:r w:rsidRPr="00611F08">
        <w:rPr>
          <w:rFonts w:ascii="Cambria" w:hAnsi="Cambria"/>
          <w:sz w:val="24"/>
          <w:szCs w:val="24"/>
        </w:rPr>
        <w:t xml:space="preserve">1. “She was walking into the setting sun, now a great orange perched atop the mountain crests.” (pg. 17) </w:t>
      </w:r>
    </w:p>
    <w:p w:rsidR="00611F08" w:rsidRDefault="00611F08" w:rsidP="00611F08">
      <w:pPr>
        <w:pStyle w:val="NoSpacing"/>
        <w:spacing w:line="360" w:lineRule="auto"/>
        <w:rPr>
          <w:rFonts w:ascii="Cambria" w:hAnsi="Cambria"/>
          <w:sz w:val="24"/>
          <w:szCs w:val="24"/>
        </w:rPr>
      </w:pPr>
      <w:r>
        <w:rPr>
          <w:rFonts w:ascii="Cambria" w:hAnsi="Cambria"/>
          <w:sz w:val="24"/>
          <w:szCs w:val="24"/>
        </w:rPr>
        <w:t>S</w:t>
      </w:r>
      <w:r w:rsidRPr="00611F08">
        <w:rPr>
          <w:rFonts w:ascii="Cambria" w:hAnsi="Cambria"/>
          <w:sz w:val="24"/>
          <w:szCs w:val="24"/>
        </w:rPr>
        <w:t xml:space="preserve">imile or metaphor: _____________________________________________________________ </w:t>
      </w:r>
    </w:p>
    <w:p w:rsidR="00611F08" w:rsidRPr="00611F08" w:rsidRDefault="00611F08" w:rsidP="00611F08">
      <w:pPr>
        <w:pStyle w:val="NoSpacing"/>
        <w:spacing w:line="360" w:lineRule="auto"/>
        <w:rPr>
          <w:rFonts w:ascii="Cambria" w:hAnsi="Cambria"/>
          <w:sz w:val="24"/>
          <w:szCs w:val="24"/>
        </w:rPr>
      </w:pPr>
      <w:r>
        <w:rPr>
          <w:rFonts w:ascii="Cambria" w:hAnsi="Cambria"/>
          <w:sz w:val="24"/>
          <w:szCs w:val="24"/>
        </w:rPr>
        <w:t xml:space="preserve">Explain the comparison: </w:t>
      </w:r>
      <w:r w:rsidRPr="00611F08">
        <w:rPr>
          <w:rFonts w:ascii="Cambria" w:hAnsi="Cambria"/>
          <w:sz w:val="24"/>
          <w:szCs w:val="24"/>
        </w:rPr>
        <w:t>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w:t>
      </w:r>
      <w:r w:rsidRPr="00611F08">
        <w:rPr>
          <w:rFonts w:ascii="Cambria" w:hAnsi="Cambria"/>
          <w:sz w:val="24"/>
          <w:szCs w:val="24"/>
        </w:rPr>
        <w:t xml:space="preserve">________ </w:t>
      </w:r>
    </w:p>
    <w:p w:rsidR="00611F08" w:rsidRPr="00611F08" w:rsidRDefault="00611F08" w:rsidP="00611F08">
      <w:pPr>
        <w:pStyle w:val="NoSpacing"/>
        <w:spacing w:line="360" w:lineRule="auto"/>
        <w:rPr>
          <w:rFonts w:ascii="Cambria" w:hAnsi="Cambria"/>
          <w:sz w:val="24"/>
          <w:szCs w:val="24"/>
        </w:rPr>
      </w:pPr>
      <w:r w:rsidRPr="00611F08">
        <w:rPr>
          <w:rFonts w:ascii="Cambria" w:hAnsi="Cambria"/>
          <w:sz w:val="24"/>
          <w:szCs w:val="24"/>
        </w:rPr>
        <w:t xml:space="preserve"> </w:t>
      </w:r>
    </w:p>
    <w:p w:rsidR="00611F08" w:rsidRDefault="00611F08" w:rsidP="00611F08">
      <w:pPr>
        <w:pStyle w:val="NoSpacing"/>
        <w:spacing w:line="360" w:lineRule="auto"/>
        <w:rPr>
          <w:rFonts w:ascii="Cambria" w:hAnsi="Cambria"/>
          <w:sz w:val="24"/>
          <w:szCs w:val="24"/>
        </w:rPr>
      </w:pPr>
      <w:r w:rsidRPr="00611F08">
        <w:rPr>
          <w:rFonts w:ascii="Cambria" w:hAnsi="Cambria"/>
          <w:sz w:val="24"/>
          <w:szCs w:val="24"/>
        </w:rPr>
        <w:t xml:space="preserve">2. “It was wonderful to see, wonderful to be in the middle of: we mud frogs awakening all around.” (pg. 40) </w:t>
      </w:r>
      <w:r>
        <w:rPr>
          <w:rFonts w:ascii="Cambria" w:hAnsi="Cambria"/>
          <w:sz w:val="24"/>
          <w:szCs w:val="24"/>
        </w:rPr>
        <w:t>S</w:t>
      </w:r>
      <w:r w:rsidRPr="00611F08">
        <w:rPr>
          <w:rFonts w:ascii="Cambria" w:hAnsi="Cambria"/>
          <w:sz w:val="24"/>
          <w:szCs w:val="24"/>
        </w:rPr>
        <w:t xml:space="preserve">imile or metaphor: _____________________________________________________________ </w:t>
      </w:r>
    </w:p>
    <w:p w:rsidR="00611F08" w:rsidRDefault="00611F08" w:rsidP="00611F08">
      <w:pPr>
        <w:pStyle w:val="NoSpacing"/>
        <w:spacing w:line="360" w:lineRule="auto"/>
        <w:rPr>
          <w:rFonts w:ascii="Cambria" w:hAnsi="Cambria"/>
          <w:sz w:val="24"/>
          <w:szCs w:val="24"/>
        </w:rPr>
      </w:pPr>
      <w:r>
        <w:rPr>
          <w:rFonts w:ascii="Cambria" w:hAnsi="Cambria"/>
          <w:sz w:val="24"/>
          <w:szCs w:val="24"/>
        </w:rPr>
        <w:t xml:space="preserve">Explain the comparison: </w:t>
      </w:r>
      <w:r w:rsidRPr="00611F08">
        <w:rPr>
          <w:rFonts w:ascii="Cambria" w:hAnsi="Cambria"/>
          <w:sz w:val="24"/>
          <w:szCs w:val="24"/>
        </w:rPr>
        <w:t>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w:t>
      </w:r>
      <w:r w:rsidRPr="00611F08">
        <w:rPr>
          <w:rFonts w:ascii="Cambria" w:hAnsi="Cambria"/>
          <w:sz w:val="24"/>
          <w:szCs w:val="24"/>
        </w:rPr>
        <w:t xml:space="preserve">________ </w:t>
      </w: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r w:rsidRPr="00611F08">
        <w:rPr>
          <w:rFonts w:ascii="Cambria" w:hAnsi="Cambria"/>
          <w:sz w:val="24"/>
          <w:szCs w:val="24"/>
        </w:rPr>
        <w:t xml:space="preserve">3. “She threw out her arms and twirled till her multi-colored skirt looked like a pinwheel taffy.” (pg. 88) </w:t>
      </w:r>
    </w:p>
    <w:p w:rsidR="00611F08" w:rsidRDefault="00611F08" w:rsidP="00611F08">
      <w:pPr>
        <w:pStyle w:val="NoSpacing"/>
        <w:spacing w:line="360" w:lineRule="auto"/>
        <w:rPr>
          <w:rFonts w:ascii="Cambria" w:hAnsi="Cambria"/>
          <w:sz w:val="24"/>
          <w:szCs w:val="24"/>
        </w:rPr>
      </w:pPr>
      <w:r>
        <w:rPr>
          <w:rFonts w:ascii="Cambria" w:hAnsi="Cambria"/>
          <w:sz w:val="24"/>
          <w:szCs w:val="24"/>
        </w:rPr>
        <w:t>S</w:t>
      </w:r>
      <w:r w:rsidRPr="00611F08">
        <w:rPr>
          <w:rFonts w:ascii="Cambria" w:hAnsi="Cambria"/>
          <w:sz w:val="24"/>
          <w:szCs w:val="24"/>
        </w:rPr>
        <w:t xml:space="preserve">imile or metaphor: _____________________________________________________________ </w:t>
      </w:r>
    </w:p>
    <w:p w:rsidR="00611F08" w:rsidRDefault="00611F08" w:rsidP="00611F08">
      <w:pPr>
        <w:pStyle w:val="NoSpacing"/>
        <w:spacing w:line="360" w:lineRule="auto"/>
        <w:rPr>
          <w:rFonts w:ascii="Cambria" w:hAnsi="Cambria"/>
          <w:sz w:val="24"/>
          <w:szCs w:val="24"/>
        </w:rPr>
      </w:pPr>
      <w:r>
        <w:rPr>
          <w:rFonts w:ascii="Cambria" w:hAnsi="Cambria"/>
          <w:sz w:val="24"/>
          <w:szCs w:val="24"/>
        </w:rPr>
        <w:t xml:space="preserve">Explain the comparison: </w:t>
      </w:r>
      <w:r w:rsidRPr="00611F08">
        <w:rPr>
          <w:rFonts w:ascii="Cambria" w:hAnsi="Cambria"/>
          <w:sz w:val="24"/>
          <w:szCs w:val="24"/>
        </w:rPr>
        <w:t>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w:t>
      </w:r>
      <w:r w:rsidRPr="00611F08">
        <w:rPr>
          <w:rFonts w:ascii="Cambria" w:hAnsi="Cambria"/>
          <w:sz w:val="24"/>
          <w:szCs w:val="24"/>
        </w:rPr>
        <w:t xml:space="preserve">________ </w:t>
      </w:r>
    </w:p>
    <w:p w:rsidR="00611F08" w:rsidRPr="00611F08" w:rsidRDefault="00611F08" w:rsidP="00611F08">
      <w:pPr>
        <w:pStyle w:val="NoSpacing"/>
        <w:spacing w:line="360" w:lineRule="auto"/>
        <w:rPr>
          <w:rFonts w:ascii="Cambria" w:hAnsi="Cambria"/>
          <w:sz w:val="24"/>
          <w:szCs w:val="24"/>
        </w:rPr>
      </w:pPr>
      <w:r w:rsidRPr="00611F08">
        <w:rPr>
          <w:rFonts w:ascii="Cambria" w:hAnsi="Cambria"/>
          <w:sz w:val="24"/>
          <w:szCs w:val="24"/>
        </w:rPr>
        <w:t xml:space="preserve"> </w:t>
      </w:r>
    </w:p>
    <w:p w:rsidR="00611F08" w:rsidRDefault="00611F08" w:rsidP="00611F08">
      <w:pPr>
        <w:pStyle w:val="NoSpacing"/>
        <w:spacing w:line="360" w:lineRule="auto"/>
        <w:rPr>
          <w:rFonts w:ascii="Cambria" w:hAnsi="Cambria"/>
          <w:sz w:val="24"/>
          <w:szCs w:val="24"/>
        </w:rPr>
      </w:pPr>
      <w:r w:rsidRPr="00611F08">
        <w:rPr>
          <w:rFonts w:ascii="Cambria" w:hAnsi="Cambria"/>
          <w:sz w:val="24"/>
          <w:szCs w:val="24"/>
        </w:rPr>
        <w:t xml:space="preserve">4. “The sun was melting butter over the </w:t>
      </w:r>
      <w:proofErr w:type="spellStart"/>
      <w:r w:rsidRPr="00611F08">
        <w:rPr>
          <w:rFonts w:ascii="Cambria" w:hAnsi="Cambria"/>
          <w:sz w:val="24"/>
          <w:szCs w:val="24"/>
        </w:rPr>
        <w:t>Maricopas</w:t>
      </w:r>
      <w:proofErr w:type="spellEnd"/>
      <w:r w:rsidRPr="00611F08">
        <w:rPr>
          <w:rFonts w:ascii="Cambria" w:hAnsi="Cambria"/>
          <w:sz w:val="24"/>
          <w:szCs w:val="24"/>
        </w:rPr>
        <w:t>.” (pg.</w:t>
      </w:r>
      <w:r>
        <w:rPr>
          <w:rFonts w:ascii="Cambria" w:hAnsi="Cambria"/>
          <w:sz w:val="24"/>
          <w:szCs w:val="24"/>
        </w:rPr>
        <w:t xml:space="preserve"> 177)</w:t>
      </w:r>
    </w:p>
    <w:p w:rsidR="00611F08" w:rsidRDefault="00611F08" w:rsidP="00611F08">
      <w:pPr>
        <w:pStyle w:val="NoSpacing"/>
        <w:spacing w:line="360" w:lineRule="auto"/>
        <w:rPr>
          <w:rFonts w:ascii="Cambria" w:hAnsi="Cambria"/>
          <w:sz w:val="24"/>
          <w:szCs w:val="24"/>
        </w:rPr>
      </w:pPr>
      <w:r>
        <w:rPr>
          <w:rFonts w:ascii="Cambria" w:hAnsi="Cambria"/>
          <w:sz w:val="24"/>
          <w:szCs w:val="24"/>
        </w:rPr>
        <w:t>S</w:t>
      </w:r>
      <w:r w:rsidRPr="00611F08">
        <w:rPr>
          <w:rFonts w:ascii="Cambria" w:hAnsi="Cambria"/>
          <w:sz w:val="24"/>
          <w:szCs w:val="24"/>
        </w:rPr>
        <w:t xml:space="preserve">imile or metaphor: _____________________________________________________________ </w:t>
      </w:r>
    </w:p>
    <w:p w:rsidR="00611F08" w:rsidRDefault="00611F08" w:rsidP="00611F08">
      <w:pPr>
        <w:pStyle w:val="NoSpacing"/>
        <w:spacing w:line="360" w:lineRule="auto"/>
        <w:rPr>
          <w:rFonts w:ascii="Cambria" w:hAnsi="Cambria"/>
          <w:sz w:val="24"/>
          <w:szCs w:val="24"/>
        </w:rPr>
      </w:pPr>
      <w:r>
        <w:rPr>
          <w:rFonts w:ascii="Cambria" w:hAnsi="Cambria"/>
          <w:sz w:val="24"/>
          <w:szCs w:val="24"/>
        </w:rPr>
        <w:t xml:space="preserve">Explain the comparison: </w:t>
      </w:r>
      <w:r w:rsidRPr="00611F08">
        <w:rPr>
          <w:rFonts w:ascii="Cambria" w:hAnsi="Cambria"/>
          <w:sz w:val="24"/>
          <w:szCs w:val="24"/>
        </w:rPr>
        <w:t>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w:t>
      </w:r>
      <w:r w:rsidRPr="00611F08">
        <w:rPr>
          <w:rFonts w:ascii="Cambria" w:hAnsi="Cambria"/>
          <w:sz w:val="24"/>
          <w:szCs w:val="24"/>
        </w:rPr>
        <w:t>________</w:t>
      </w: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BE76A5" w:rsidRDefault="00BE76A5" w:rsidP="00611F08">
      <w:pPr>
        <w:pStyle w:val="NoSpacing"/>
        <w:spacing w:line="360" w:lineRule="auto"/>
        <w:rPr>
          <w:rFonts w:ascii="Cambria" w:hAnsi="Cambria"/>
          <w:sz w:val="24"/>
          <w:szCs w:val="24"/>
        </w:rPr>
      </w:pPr>
    </w:p>
    <w:p w:rsidR="00BE76A5" w:rsidRDefault="00BE76A5" w:rsidP="00611F08">
      <w:pPr>
        <w:pStyle w:val="NoSpacing"/>
        <w:spacing w:line="360" w:lineRule="auto"/>
        <w:rPr>
          <w:rFonts w:ascii="Cambria" w:hAnsi="Cambria"/>
          <w:sz w:val="24"/>
          <w:szCs w:val="24"/>
        </w:rPr>
      </w:pPr>
    </w:p>
    <w:p w:rsidR="00BE76A5" w:rsidRDefault="00BE76A5" w:rsidP="00611F08">
      <w:pPr>
        <w:pStyle w:val="NoSpacing"/>
        <w:spacing w:line="360" w:lineRule="auto"/>
        <w:rPr>
          <w:rFonts w:ascii="Cambria" w:hAnsi="Cambria"/>
          <w:sz w:val="24"/>
          <w:szCs w:val="24"/>
        </w:rPr>
      </w:pPr>
    </w:p>
    <w:p w:rsidR="00BE76A5" w:rsidRDefault="00BE76A5" w:rsidP="00611F08">
      <w:pPr>
        <w:pStyle w:val="NoSpacing"/>
        <w:spacing w:line="360" w:lineRule="auto"/>
        <w:rPr>
          <w:rFonts w:ascii="Cambria" w:hAnsi="Cambria"/>
          <w:sz w:val="24"/>
          <w:szCs w:val="24"/>
        </w:rPr>
      </w:pPr>
    </w:p>
    <w:p w:rsidR="00BE76A5" w:rsidRDefault="00BE76A5" w:rsidP="00611F08">
      <w:pPr>
        <w:pStyle w:val="NoSpacing"/>
        <w:spacing w:line="360" w:lineRule="auto"/>
        <w:rPr>
          <w:rFonts w:ascii="Cambria" w:hAnsi="Cambria"/>
          <w:sz w:val="24"/>
          <w:szCs w:val="24"/>
        </w:rPr>
      </w:pPr>
    </w:p>
    <w:p w:rsidR="00BE76A5" w:rsidRDefault="00BE76A5" w:rsidP="00611F08">
      <w:pPr>
        <w:pStyle w:val="NoSpacing"/>
        <w:spacing w:line="360" w:lineRule="auto"/>
        <w:rPr>
          <w:rFonts w:ascii="Cambria" w:hAnsi="Cambria"/>
          <w:sz w:val="24"/>
          <w:szCs w:val="24"/>
        </w:rPr>
      </w:pPr>
    </w:p>
    <w:p w:rsidR="00BE76A5" w:rsidRDefault="00BE76A5" w:rsidP="00611F08">
      <w:pPr>
        <w:pStyle w:val="NoSpacing"/>
        <w:spacing w:line="360" w:lineRule="auto"/>
        <w:rPr>
          <w:rFonts w:ascii="Cambria" w:hAnsi="Cambria"/>
          <w:sz w:val="24"/>
          <w:szCs w:val="24"/>
        </w:rPr>
      </w:pPr>
    </w:p>
    <w:tbl>
      <w:tblPr>
        <w:tblStyle w:val="TableGrid"/>
        <w:tblW w:w="0" w:type="auto"/>
        <w:tblLook w:val="04A0" w:firstRow="1" w:lastRow="0" w:firstColumn="1" w:lastColumn="0" w:noHBand="0" w:noVBand="1"/>
      </w:tblPr>
      <w:tblGrid>
        <w:gridCol w:w="2605"/>
        <w:gridCol w:w="6930"/>
        <w:gridCol w:w="1831"/>
      </w:tblGrid>
      <w:tr w:rsidR="00611F08" w:rsidTr="00611F08">
        <w:tc>
          <w:tcPr>
            <w:tcW w:w="2605" w:type="dxa"/>
          </w:tcPr>
          <w:p w:rsidR="00611F08" w:rsidRDefault="00611F08" w:rsidP="00611F08">
            <w:pPr>
              <w:pStyle w:val="NoSpacing"/>
              <w:spacing w:line="360" w:lineRule="auto"/>
              <w:rPr>
                <w:rFonts w:ascii="Cambria" w:hAnsi="Cambria"/>
                <w:sz w:val="24"/>
                <w:szCs w:val="24"/>
              </w:rPr>
            </w:pPr>
            <w:r>
              <w:rPr>
                <w:rFonts w:ascii="Cambria" w:hAnsi="Cambria"/>
                <w:sz w:val="24"/>
                <w:szCs w:val="24"/>
              </w:rPr>
              <w:lastRenderedPageBreak/>
              <w:t xml:space="preserve">Type of Conflict </w:t>
            </w:r>
          </w:p>
        </w:tc>
        <w:tc>
          <w:tcPr>
            <w:tcW w:w="6930" w:type="dxa"/>
          </w:tcPr>
          <w:p w:rsidR="00611F08" w:rsidRDefault="00611F08" w:rsidP="00611F08">
            <w:pPr>
              <w:pStyle w:val="NoSpacing"/>
              <w:spacing w:line="360" w:lineRule="auto"/>
              <w:rPr>
                <w:rFonts w:ascii="Cambria" w:hAnsi="Cambria"/>
                <w:sz w:val="24"/>
                <w:szCs w:val="24"/>
              </w:rPr>
            </w:pPr>
            <w:r>
              <w:rPr>
                <w:rFonts w:ascii="Cambria" w:hAnsi="Cambria"/>
                <w:sz w:val="24"/>
                <w:szCs w:val="24"/>
              </w:rPr>
              <w:t xml:space="preserve">Evidence of Conflict </w:t>
            </w:r>
          </w:p>
        </w:tc>
        <w:tc>
          <w:tcPr>
            <w:tcW w:w="1831" w:type="dxa"/>
          </w:tcPr>
          <w:p w:rsidR="00611F08" w:rsidRDefault="00611F08" w:rsidP="00611F08">
            <w:pPr>
              <w:pStyle w:val="NoSpacing"/>
              <w:spacing w:line="360" w:lineRule="auto"/>
              <w:rPr>
                <w:rFonts w:ascii="Cambria" w:hAnsi="Cambria"/>
                <w:sz w:val="24"/>
                <w:szCs w:val="24"/>
              </w:rPr>
            </w:pPr>
            <w:r>
              <w:rPr>
                <w:rFonts w:ascii="Cambria" w:hAnsi="Cambria"/>
                <w:sz w:val="24"/>
                <w:szCs w:val="24"/>
              </w:rPr>
              <w:t>Page number</w:t>
            </w:r>
          </w:p>
        </w:tc>
      </w:tr>
      <w:tr w:rsidR="00611F08" w:rsidTr="00611F08">
        <w:tc>
          <w:tcPr>
            <w:tcW w:w="2605" w:type="dxa"/>
          </w:tcPr>
          <w:p w:rsidR="00611F08" w:rsidRDefault="00611F08" w:rsidP="00611F08">
            <w:pPr>
              <w:pStyle w:val="NoSpacing"/>
              <w:spacing w:line="360" w:lineRule="auto"/>
              <w:rPr>
                <w:rFonts w:ascii="Cambria" w:hAnsi="Cambria"/>
                <w:sz w:val="24"/>
                <w:szCs w:val="24"/>
              </w:rPr>
            </w:pPr>
            <w:r>
              <w:rPr>
                <w:rFonts w:ascii="Cambria" w:hAnsi="Cambria"/>
                <w:sz w:val="24"/>
                <w:szCs w:val="24"/>
              </w:rPr>
              <w:t>Person vs. Self</w:t>
            </w:r>
          </w:p>
        </w:tc>
        <w:tc>
          <w:tcPr>
            <w:tcW w:w="6930" w:type="dxa"/>
          </w:tcPr>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tc>
        <w:tc>
          <w:tcPr>
            <w:tcW w:w="1831" w:type="dxa"/>
          </w:tcPr>
          <w:p w:rsidR="00611F08" w:rsidRDefault="00611F08" w:rsidP="00611F08">
            <w:pPr>
              <w:pStyle w:val="NoSpacing"/>
              <w:spacing w:line="360" w:lineRule="auto"/>
              <w:rPr>
                <w:rFonts w:ascii="Cambria" w:hAnsi="Cambria"/>
                <w:sz w:val="24"/>
                <w:szCs w:val="24"/>
              </w:rPr>
            </w:pPr>
          </w:p>
        </w:tc>
      </w:tr>
      <w:tr w:rsidR="00611F08" w:rsidTr="00611F08">
        <w:tc>
          <w:tcPr>
            <w:tcW w:w="2605" w:type="dxa"/>
          </w:tcPr>
          <w:p w:rsidR="00611F08" w:rsidRDefault="00611F08" w:rsidP="00611F08">
            <w:pPr>
              <w:pStyle w:val="NoSpacing"/>
              <w:spacing w:line="360" w:lineRule="auto"/>
              <w:rPr>
                <w:rFonts w:ascii="Cambria" w:hAnsi="Cambria"/>
                <w:sz w:val="24"/>
                <w:szCs w:val="24"/>
              </w:rPr>
            </w:pPr>
            <w:r>
              <w:rPr>
                <w:rFonts w:ascii="Cambria" w:hAnsi="Cambria"/>
                <w:sz w:val="24"/>
                <w:szCs w:val="24"/>
              </w:rPr>
              <w:t>Person vs. Person</w:t>
            </w:r>
          </w:p>
        </w:tc>
        <w:tc>
          <w:tcPr>
            <w:tcW w:w="6930" w:type="dxa"/>
          </w:tcPr>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tc>
        <w:tc>
          <w:tcPr>
            <w:tcW w:w="1831" w:type="dxa"/>
          </w:tcPr>
          <w:p w:rsidR="00611F08" w:rsidRDefault="00611F08" w:rsidP="00611F08">
            <w:pPr>
              <w:pStyle w:val="NoSpacing"/>
              <w:spacing w:line="360" w:lineRule="auto"/>
              <w:rPr>
                <w:rFonts w:ascii="Cambria" w:hAnsi="Cambria"/>
                <w:sz w:val="24"/>
                <w:szCs w:val="24"/>
              </w:rPr>
            </w:pPr>
          </w:p>
        </w:tc>
      </w:tr>
      <w:tr w:rsidR="00611F08" w:rsidTr="00611F08">
        <w:tc>
          <w:tcPr>
            <w:tcW w:w="2605" w:type="dxa"/>
          </w:tcPr>
          <w:p w:rsidR="00611F08" w:rsidRDefault="00611F08" w:rsidP="00611F08">
            <w:pPr>
              <w:pStyle w:val="NoSpacing"/>
              <w:spacing w:line="360" w:lineRule="auto"/>
              <w:rPr>
                <w:rFonts w:ascii="Cambria" w:hAnsi="Cambria"/>
                <w:sz w:val="24"/>
                <w:szCs w:val="24"/>
              </w:rPr>
            </w:pPr>
            <w:r>
              <w:rPr>
                <w:rFonts w:ascii="Cambria" w:hAnsi="Cambria"/>
                <w:sz w:val="24"/>
                <w:szCs w:val="24"/>
              </w:rPr>
              <w:t xml:space="preserve">Person vs. Society </w:t>
            </w:r>
          </w:p>
        </w:tc>
        <w:tc>
          <w:tcPr>
            <w:tcW w:w="6930" w:type="dxa"/>
          </w:tcPr>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p w:rsidR="00611F08" w:rsidRDefault="00611F08" w:rsidP="00611F08">
            <w:pPr>
              <w:pStyle w:val="NoSpacing"/>
              <w:spacing w:line="360" w:lineRule="auto"/>
              <w:rPr>
                <w:rFonts w:ascii="Cambria" w:hAnsi="Cambria"/>
                <w:sz w:val="24"/>
                <w:szCs w:val="24"/>
              </w:rPr>
            </w:pPr>
          </w:p>
        </w:tc>
        <w:tc>
          <w:tcPr>
            <w:tcW w:w="1831" w:type="dxa"/>
          </w:tcPr>
          <w:p w:rsidR="00611F08" w:rsidRDefault="00611F08" w:rsidP="00611F08">
            <w:pPr>
              <w:pStyle w:val="NoSpacing"/>
              <w:spacing w:line="360" w:lineRule="auto"/>
              <w:rPr>
                <w:rFonts w:ascii="Cambria" w:hAnsi="Cambria"/>
                <w:sz w:val="24"/>
                <w:szCs w:val="24"/>
              </w:rPr>
            </w:pPr>
          </w:p>
        </w:tc>
      </w:tr>
    </w:tbl>
    <w:p w:rsidR="00611F08" w:rsidRDefault="00611F08" w:rsidP="00611F08">
      <w:pPr>
        <w:pStyle w:val="NoSpacing"/>
        <w:spacing w:line="360" w:lineRule="auto"/>
        <w:rPr>
          <w:rFonts w:ascii="Cambria" w:hAnsi="Cambria"/>
          <w:sz w:val="24"/>
          <w:szCs w:val="24"/>
        </w:rPr>
      </w:pPr>
    </w:p>
    <w:p w:rsidR="0065529F" w:rsidRDefault="00973D55" w:rsidP="00AD51C1">
      <w:r>
        <w:t xml:space="preserve">Connotation/Denotation </w:t>
      </w:r>
    </w:p>
    <w:p w:rsidR="00973D55" w:rsidRDefault="00E22011" w:rsidP="00AD51C1">
      <w:r>
        <w:t xml:space="preserve">What words could you use that have a positive connotation that could describe </w:t>
      </w:r>
      <w:proofErr w:type="spellStart"/>
      <w:r>
        <w:t>Stargirl</w:t>
      </w:r>
      <w:proofErr w:type="spellEnd"/>
      <w:r>
        <w:t xml:space="preserve">? </w:t>
      </w:r>
    </w:p>
    <w:p w:rsidR="00E22011" w:rsidRDefault="00E22011" w:rsidP="00AD51C1"/>
    <w:p w:rsidR="00E22011" w:rsidRDefault="00E22011" w:rsidP="00AD51C1"/>
    <w:p w:rsidR="00E22011" w:rsidRDefault="00E22011" w:rsidP="00AD51C1"/>
    <w:p w:rsidR="00E22011" w:rsidRDefault="00E22011" w:rsidP="00AD51C1"/>
    <w:p w:rsidR="00E22011" w:rsidRDefault="00E22011" w:rsidP="00AD51C1"/>
    <w:p w:rsidR="00E22011" w:rsidRDefault="00E22011" w:rsidP="00AD51C1">
      <w:r>
        <w:t xml:space="preserve">What words could you use that have a negative connotation that could describe </w:t>
      </w:r>
      <w:proofErr w:type="spellStart"/>
      <w:r>
        <w:t>Stargirl</w:t>
      </w:r>
      <w:proofErr w:type="spellEnd"/>
      <w:r>
        <w:t xml:space="preserve">? </w:t>
      </w:r>
    </w:p>
    <w:p w:rsidR="00973D55" w:rsidRDefault="00973D55" w:rsidP="00AD51C1"/>
    <w:p w:rsidR="00973D55" w:rsidRDefault="00973D55" w:rsidP="00AD51C1"/>
    <w:p w:rsidR="00E22011" w:rsidRDefault="00E22011" w:rsidP="00AD51C1"/>
    <w:p w:rsidR="00E22011" w:rsidRDefault="00E22011" w:rsidP="00AD51C1"/>
    <w:p w:rsidR="00E22011" w:rsidRDefault="00E22011" w:rsidP="00AD51C1"/>
    <w:p w:rsidR="00E22011" w:rsidRDefault="00E22011" w:rsidP="00AD51C1">
      <w:r>
        <w:t>What is the denotation of the word “star”?</w:t>
      </w:r>
    </w:p>
    <w:p w:rsidR="00E22011" w:rsidRDefault="00E22011" w:rsidP="00AD51C1"/>
    <w:p w:rsidR="00895A20" w:rsidRDefault="00895A20" w:rsidP="00AD51C1"/>
    <w:p w:rsidR="00895A20" w:rsidRDefault="00895A20" w:rsidP="00AD51C1"/>
    <w:p w:rsidR="00E22011" w:rsidRDefault="00E22011" w:rsidP="00AD51C1">
      <w:r>
        <w:t>What is the connotation of the wor</w:t>
      </w:r>
      <w:r w:rsidR="00895A20">
        <w:t xml:space="preserve">d “star”? </w:t>
      </w:r>
    </w:p>
    <w:p w:rsidR="00895A20" w:rsidRDefault="00895A20" w:rsidP="00AD51C1"/>
    <w:p w:rsidR="00895A20" w:rsidRDefault="00895A20" w:rsidP="00AD51C1"/>
    <w:p w:rsidR="00895A20" w:rsidRDefault="00895A20" w:rsidP="00AD51C1">
      <w:r>
        <w:t xml:space="preserve">Do you think </w:t>
      </w:r>
      <w:proofErr w:type="spellStart"/>
      <w:r>
        <w:t>Stargirl</w:t>
      </w:r>
      <w:proofErr w:type="spellEnd"/>
      <w:r>
        <w:t xml:space="preserve"> is an appropriate name for our protagonist? Why or why not? Use your connotation/denotation answers in your response. </w:t>
      </w:r>
    </w:p>
    <w:p w:rsidR="00895A20" w:rsidRDefault="00895A20" w:rsidP="00AD51C1"/>
    <w:p w:rsidR="00895A20" w:rsidRDefault="00895A20" w:rsidP="00AD51C1"/>
    <w:p w:rsidR="00895A20" w:rsidRDefault="00895A20" w:rsidP="00AD51C1"/>
    <w:p w:rsidR="00895A20" w:rsidRDefault="00895A20" w:rsidP="00AD51C1"/>
    <w:p w:rsidR="00895A20" w:rsidRDefault="00895A20" w:rsidP="00AD51C1"/>
    <w:p w:rsidR="00895A20" w:rsidRDefault="00895A20" w:rsidP="00AD51C1"/>
    <w:p w:rsidR="00895A20" w:rsidRDefault="00895A20" w:rsidP="00AD51C1"/>
    <w:p w:rsidR="00895A20" w:rsidRDefault="00895A20" w:rsidP="00AD51C1"/>
    <w:p w:rsidR="00895A20" w:rsidRDefault="00895A20" w:rsidP="00AD51C1"/>
    <w:p w:rsidR="00895A20" w:rsidRDefault="00895A20" w:rsidP="00AD51C1"/>
    <w:p w:rsidR="00BE76A5" w:rsidRDefault="00BE76A5" w:rsidP="00AD51C1"/>
    <w:p w:rsidR="00973D55" w:rsidRDefault="00973D55" w:rsidP="00AD51C1">
      <w:r>
        <w:lastRenderedPageBreak/>
        <w:t xml:space="preserve">Theme </w:t>
      </w:r>
    </w:p>
    <w:p w:rsidR="00973D55" w:rsidRDefault="00973D55" w:rsidP="00AD51C1">
      <w:r>
        <w:t xml:space="preserve">Directions: List three different themes from the novel </w:t>
      </w:r>
      <w:proofErr w:type="spellStart"/>
      <w:r>
        <w:t>Stargirl</w:t>
      </w:r>
      <w:proofErr w:type="spellEnd"/>
      <w:r>
        <w:t xml:space="preserve"> in the left column. Find a quote that proves  your answer and copy it into the second column. Explain how you could apply the theme to your own life in the third column. </w:t>
      </w:r>
    </w:p>
    <w:tbl>
      <w:tblPr>
        <w:tblStyle w:val="TableGrid"/>
        <w:tblW w:w="0" w:type="auto"/>
        <w:tblLook w:val="04A0" w:firstRow="1" w:lastRow="0" w:firstColumn="1" w:lastColumn="0" w:noHBand="0" w:noVBand="1"/>
      </w:tblPr>
      <w:tblGrid>
        <w:gridCol w:w="2875"/>
        <w:gridCol w:w="4320"/>
        <w:gridCol w:w="4171"/>
      </w:tblGrid>
      <w:tr w:rsidR="00973D55" w:rsidTr="00973D55">
        <w:tc>
          <w:tcPr>
            <w:tcW w:w="2875" w:type="dxa"/>
          </w:tcPr>
          <w:p w:rsidR="00973D55" w:rsidRDefault="00973D55" w:rsidP="00AD51C1">
            <w:r>
              <w:t>Theme</w:t>
            </w:r>
          </w:p>
        </w:tc>
        <w:tc>
          <w:tcPr>
            <w:tcW w:w="4320" w:type="dxa"/>
          </w:tcPr>
          <w:p w:rsidR="00973D55" w:rsidRDefault="00973D55" w:rsidP="00AD51C1">
            <w:r>
              <w:t>Quote and page number</w:t>
            </w:r>
          </w:p>
        </w:tc>
        <w:tc>
          <w:tcPr>
            <w:tcW w:w="4171" w:type="dxa"/>
          </w:tcPr>
          <w:p w:rsidR="00973D55" w:rsidRDefault="00973D55" w:rsidP="00AD51C1">
            <w:r>
              <w:t xml:space="preserve">Application </w:t>
            </w:r>
          </w:p>
        </w:tc>
      </w:tr>
      <w:tr w:rsidR="00973D55" w:rsidTr="00973D55">
        <w:tc>
          <w:tcPr>
            <w:tcW w:w="2875" w:type="dxa"/>
          </w:tcPr>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tc>
        <w:tc>
          <w:tcPr>
            <w:tcW w:w="4320" w:type="dxa"/>
          </w:tcPr>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tc>
        <w:tc>
          <w:tcPr>
            <w:tcW w:w="4171" w:type="dxa"/>
          </w:tcPr>
          <w:p w:rsidR="00973D55" w:rsidRDefault="00973D55" w:rsidP="00AD51C1"/>
        </w:tc>
      </w:tr>
      <w:tr w:rsidR="00973D55" w:rsidTr="00973D55">
        <w:tc>
          <w:tcPr>
            <w:tcW w:w="2875" w:type="dxa"/>
          </w:tcPr>
          <w:p w:rsidR="00973D55" w:rsidRDefault="00973D55" w:rsidP="00AD51C1"/>
        </w:tc>
        <w:tc>
          <w:tcPr>
            <w:tcW w:w="4320" w:type="dxa"/>
          </w:tcPr>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tc>
        <w:tc>
          <w:tcPr>
            <w:tcW w:w="4171" w:type="dxa"/>
          </w:tcPr>
          <w:p w:rsidR="00973D55" w:rsidRDefault="00973D55" w:rsidP="00AD51C1"/>
        </w:tc>
      </w:tr>
      <w:tr w:rsidR="00973D55" w:rsidTr="00973D55">
        <w:tc>
          <w:tcPr>
            <w:tcW w:w="2875" w:type="dxa"/>
          </w:tcPr>
          <w:p w:rsidR="00973D55" w:rsidRDefault="00973D55" w:rsidP="00AD51C1"/>
        </w:tc>
        <w:tc>
          <w:tcPr>
            <w:tcW w:w="4320" w:type="dxa"/>
          </w:tcPr>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p w:rsidR="00973D55" w:rsidRDefault="00973D55" w:rsidP="00AD51C1"/>
        </w:tc>
        <w:tc>
          <w:tcPr>
            <w:tcW w:w="4171" w:type="dxa"/>
          </w:tcPr>
          <w:p w:rsidR="00973D55" w:rsidRDefault="00973D55" w:rsidP="00AD51C1"/>
        </w:tc>
      </w:tr>
    </w:tbl>
    <w:p w:rsidR="00973D55" w:rsidRDefault="00973D55" w:rsidP="00AD51C1"/>
    <w:sectPr w:rsidR="00973D55" w:rsidSect="00AD51C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3E2"/>
    <w:multiLevelType w:val="multilevel"/>
    <w:tmpl w:val="48703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61777"/>
    <w:multiLevelType w:val="multilevel"/>
    <w:tmpl w:val="E56A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80CF2"/>
    <w:multiLevelType w:val="multilevel"/>
    <w:tmpl w:val="C734A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57B5A"/>
    <w:multiLevelType w:val="multilevel"/>
    <w:tmpl w:val="0EFA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800E9"/>
    <w:multiLevelType w:val="multilevel"/>
    <w:tmpl w:val="40BE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55D85"/>
    <w:multiLevelType w:val="multilevel"/>
    <w:tmpl w:val="21A4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53AA0"/>
    <w:multiLevelType w:val="multilevel"/>
    <w:tmpl w:val="82C4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455D4"/>
    <w:multiLevelType w:val="hybridMultilevel"/>
    <w:tmpl w:val="1808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01BED"/>
    <w:multiLevelType w:val="multilevel"/>
    <w:tmpl w:val="EDFC9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3751E"/>
    <w:multiLevelType w:val="multilevel"/>
    <w:tmpl w:val="9B441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015AD"/>
    <w:multiLevelType w:val="multilevel"/>
    <w:tmpl w:val="A936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21E0A"/>
    <w:multiLevelType w:val="multilevel"/>
    <w:tmpl w:val="35A4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619DF"/>
    <w:multiLevelType w:val="multilevel"/>
    <w:tmpl w:val="7870B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28D1"/>
    <w:multiLevelType w:val="multilevel"/>
    <w:tmpl w:val="0424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F6E97"/>
    <w:multiLevelType w:val="multilevel"/>
    <w:tmpl w:val="AEB2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82F7C"/>
    <w:multiLevelType w:val="multilevel"/>
    <w:tmpl w:val="CE9A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4DF4"/>
    <w:multiLevelType w:val="multilevel"/>
    <w:tmpl w:val="93C21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80A88"/>
    <w:multiLevelType w:val="multilevel"/>
    <w:tmpl w:val="54407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53742"/>
    <w:multiLevelType w:val="multilevel"/>
    <w:tmpl w:val="317C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E1550"/>
    <w:multiLevelType w:val="multilevel"/>
    <w:tmpl w:val="C15ED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E40D5"/>
    <w:multiLevelType w:val="multilevel"/>
    <w:tmpl w:val="CB341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B0A07"/>
    <w:multiLevelType w:val="multilevel"/>
    <w:tmpl w:val="D5BA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35261"/>
    <w:multiLevelType w:val="hybridMultilevel"/>
    <w:tmpl w:val="1808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8199C"/>
    <w:multiLevelType w:val="multilevel"/>
    <w:tmpl w:val="51907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A72DE"/>
    <w:multiLevelType w:val="multilevel"/>
    <w:tmpl w:val="DA6CF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F70407"/>
    <w:multiLevelType w:val="multilevel"/>
    <w:tmpl w:val="82AA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F806CD"/>
    <w:multiLevelType w:val="multilevel"/>
    <w:tmpl w:val="10366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F5D05"/>
    <w:multiLevelType w:val="multilevel"/>
    <w:tmpl w:val="93F82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80BA6"/>
    <w:multiLevelType w:val="multilevel"/>
    <w:tmpl w:val="0E9E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lvlOverride w:ilvl="1">
      <w:lvl w:ilvl="1">
        <w:numFmt w:val="bullet"/>
        <w:lvlText w:val=""/>
        <w:lvlJc w:val="left"/>
        <w:pPr>
          <w:tabs>
            <w:tab w:val="num" w:pos="1440"/>
          </w:tabs>
          <w:ind w:left="1440" w:hanging="360"/>
        </w:pPr>
        <w:rPr>
          <w:rFonts w:ascii="Symbol" w:hAnsi="Symbol" w:hint="default"/>
          <w:sz w:val="20"/>
        </w:rPr>
      </w:lvl>
    </w:lvlOverride>
  </w:num>
  <w:num w:numId="2">
    <w:abstractNumId w:val="21"/>
    <w:lvlOverride w:ilvl="1">
      <w:lvl w:ilvl="1">
        <w:numFmt w:val="bullet"/>
        <w:lvlText w:val=""/>
        <w:lvlJc w:val="left"/>
        <w:pPr>
          <w:tabs>
            <w:tab w:val="num" w:pos="1440"/>
          </w:tabs>
          <w:ind w:left="1440" w:hanging="360"/>
        </w:pPr>
        <w:rPr>
          <w:rFonts w:ascii="Symbol" w:hAnsi="Symbol" w:hint="default"/>
          <w:sz w:val="20"/>
        </w:rPr>
      </w:lvl>
    </w:lvlOverride>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18"/>
    <w:lvlOverride w:ilvl="1">
      <w:lvl w:ilvl="1">
        <w:numFmt w:val="bullet"/>
        <w:lvlText w:val=""/>
        <w:lvlJc w:val="left"/>
        <w:pPr>
          <w:tabs>
            <w:tab w:val="num" w:pos="1440"/>
          </w:tabs>
          <w:ind w:left="1440" w:hanging="360"/>
        </w:pPr>
        <w:rPr>
          <w:rFonts w:ascii="Symbol" w:hAnsi="Symbol" w:hint="default"/>
          <w:sz w:val="20"/>
        </w:rPr>
      </w:lvl>
    </w:lvlOverride>
  </w:num>
  <w:num w:numId="6">
    <w:abstractNumId w:val="20"/>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lvlOverride w:ilvl="1">
      <w:lvl w:ilvl="1">
        <w:numFmt w:val="bullet"/>
        <w:lvlText w:val=""/>
        <w:lvlJc w:val="left"/>
        <w:pPr>
          <w:tabs>
            <w:tab w:val="num" w:pos="1440"/>
          </w:tabs>
          <w:ind w:left="1440" w:hanging="360"/>
        </w:pPr>
        <w:rPr>
          <w:rFonts w:ascii="Symbol" w:hAnsi="Symbol" w:hint="default"/>
          <w:sz w:val="20"/>
        </w:rPr>
      </w:lvl>
    </w:lvlOverride>
  </w:num>
  <w:num w:numId="9">
    <w:abstractNumId w:val="26"/>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8"/>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lvlOverride w:ilvl="1">
      <w:lvl w:ilvl="1">
        <w:numFmt w:val="bullet"/>
        <w:lvlText w:val=""/>
        <w:lvlJc w:val="left"/>
        <w:pPr>
          <w:tabs>
            <w:tab w:val="num" w:pos="1440"/>
          </w:tabs>
          <w:ind w:left="1440" w:hanging="360"/>
        </w:pPr>
        <w:rPr>
          <w:rFonts w:ascii="Symbol" w:hAnsi="Symbol" w:hint="default"/>
          <w:sz w:val="20"/>
        </w:rPr>
      </w:lvl>
    </w:lvlOverride>
  </w:num>
  <w:num w:numId="16">
    <w:abstractNumId w:val="16"/>
    <w:lvlOverride w:ilvl="1">
      <w:lvl w:ilvl="1">
        <w:numFmt w:val="bullet"/>
        <w:lvlText w:val=""/>
        <w:lvlJc w:val="left"/>
        <w:pPr>
          <w:tabs>
            <w:tab w:val="num" w:pos="1440"/>
          </w:tabs>
          <w:ind w:left="1440" w:hanging="360"/>
        </w:pPr>
        <w:rPr>
          <w:rFonts w:ascii="Symbol" w:hAnsi="Symbol" w:hint="default"/>
          <w:sz w:val="20"/>
        </w:rPr>
      </w:lvl>
    </w:lvlOverride>
  </w:num>
  <w:num w:numId="17">
    <w:abstractNumId w:val="28"/>
    <w:lvlOverride w:ilvl="1">
      <w:lvl w:ilvl="1">
        <w:numFmt w:val="bullet"/>
        <w:lvlText w:val=""/>
        <w:lvlJc w:val="left"/>
        <w:pPr>
          <w:tabs>
            <w:tab w:val="num" w:pos="1440"/>
          </w:tabs>
          <w:ind w:left="1440" w:hanging="360"/>
        </w:pPr>
        <w:rPr>
          <w:rFonts w:ascii="Symbol" w:hAnsi="Symbol" w:hint="default"/>
          <w:sz w:val="20"/>
        </w:rPr>
      </w:lvl>
    </w:lvlOverride>
  </w:num>
  <w:num w:numId="18">
    <w:abstractNumId w:val="23"/>
    <w:lvlOverride w:ilvl="1">
      <w:lvl w:ilvl="1">
        <w:numFmt w:val="bullet"/>
        <w:lvlText w:val=""/>
        <w:lvlJc w:val="left"/>
        <w:pPr>
          <w:tabs>
            <w:tab w:val="num" w:pos="1440"/>
          </w:tabs>
          <w:ind w:left="1440" w:hanging="360"/>
        </w:pPr>
        <w:rPr>
          <w:rFonts w:ascii="Symbol" w:hAnsi="Symbol" w:hint="default"/>
          <w:sz w:val="20"/>
        </w:rPr>
      </w:lvl>
    </w:lvlOverride>
  </w:num>
  <w:num w:numId="19">
    <w:abstractNumId w:val="27"/>
    <w:lvlOverride w:ilvl="1">
      <w:lvl w:ilvl="1">
        <w:numFmt w:val="bullet"/>
        <w:lvlText w:val=""/>
        <w:lvlJc w:val="left"/>
        <w:pPr>
          <w:tabs>
            <w:tab w:val="num" w:pos="1440"/>
          </w:tabs>
          <w:ind w:left="1440" w:hanging="360"/>
        </w:pPr>
        <w:rPr>
          <w:rFonts w:ascii="Symbol" w:hAnsi="Symbol" w:hint="default"/>
          <w:sz w:val="20"/>
        </w:rPr>
      </w:lvl>
    </w:lvlOverride>
  </w:num>
  <w:num w:numId="20">
    <w:abstractNumId w:val="12"/>
    <w:lvlOverride w:ilvl="1">
      <w:lvl w:ilvl="1">
        <w:numFmt w:val="bullet"/>
        <w:lvlText w:val=""/>
        <w:lvlJc w:val="left"/>
        <w:pPr>
          <w:tabs>
            <w:tab w:val="num" w:pos="1440"/>
          </w:tabs>
          <w:ind w:left="1440" w:hanging="360"/>
        </w:pPr>
        <w:rPr>
          <w:rFonts w:ascii="Symbol" w:hAnsi="Symbol" w:hint="default"/>
          <w:sz w:val="20"/>
        </w:rPr>
      </w:lvl>
    </w:lvlOverride>
  </w:num>
  <w:num w:numId="21">
    <w:abstractNumId w:val="11"/>
    <w:lvlOverride w:ilvl="1">
      <w:lvl w:ilvl="1">
        <w:numFmt w:val="bullet"/>
        <w:lvlText w:val=""/>
        <w:lvlJc w:val="left"/>
        <w:pPr>
          <w:tabs>
            <w:tab w:val="num" w:pos="1440"/>
          </w:tabs>
          <w:ind w:left="1440" w:hanging="360"/>
        </w:pPr>
        <w:rPr>
          <w:rFonts w:ascii="Symbol" w:hAnsi="Symbol" w:hint="default"/>
          <w:sz w:val="20"/>
        </w:rPr>
      </w:lvl>
    </w:lvlOverride>
  </w:num>
  <w:num w:numId="22">
    <w:abstractNumId w:val="0"/>
    <w:lvlOverride w:ilvl="1">
      <w:lvl w:ilvl="1">
        <w:numFmt w:val="bullet"/>
        <w:lvlText w:val=""/>
        <w:lvlJc w:val="left"/>
        <w:pPr>
          <w:tabs>
            <w:tab w:val="num" w:pos="1440"/>
          </w:tabs>
          <w:ind w:left="1440" w:hanging="360"/>
        </w:pPr>
        <w:rPr>
          <w:rFonts w:ascii="Symbol" w:hAnsi="Symbol" w:hint="default"/>
          <w:sz w:val="20"/>
        </w:rPr>
      </w:lvl>
    </w:lvlOverride>
  </w:num>
  <w:num w:numId="23">
    <w:abstractNumId w:val="5"/>
    <w:lvlOverride w:ilvl="1">
      <w:lvl w:ilvl="1">
        <w:numFmt w:val="bullet"/>
        <w:lvlText w:val=""/>
        <w:lvlJc w:val="left"/>
        <w:pPr>
          <w:tabs>
            <w:tab w:val="num" w:pos="1440"/>
          </w:tabs>
          <w:ind w:left="1440" w:hanging="360"/>
        </w:pPr>
        <w:rPr>
          <w:rFonts w:ascii="Symbol" w:hAnsi="Symbol" w:hint="default"/>
          <w:sz w:val="20"/>
        </w:rPr>
      </w:lvl>
    </w:lvlOverride>
  </w:num>
  <w:num w:numId="24">
    <w:abstractNumId w:val="14"/>
    <w:lvlOverride w:ilvl="1">
      <w:lvl w:ilvl="1">
        <w:numFmt w:val="bullet"/>
        <w:lvlText w:val=""/>
        <w:lvlJc w:val="left"/>
        <w:pPr>
          <w:tabs>
            <w:tab w:val="num" w:pos="1440"/>
          </w:tabs>
          <w:ind w:left="1440" w:hanging="360"/>
        </w:pPr>
        <w:rPr>
          <w:rFonts w:ascii="Symbol" w:hAnsi="Symbol" w:hint="default"/>
          <w:sz w:val="20"/>
        </w:rPr>
      </w:lvl>
    </w:lvlOverride>
  </w:num>
  <w:num w:numId="25">
    <w:abstractNumId w:val="17"/>
    <w:lvlOverride w:ilvl="1">
      <w:lvl w:ilvl="1">
        <w:numFmt w:val="bullet"/>
        <w:lvlText w:val=""/>
        <w:lvlJc w:val="left"/>
        <w:pPr>
          <w:tabs>
            <w:tab w:val="num" w:pos="1440"/>
          </w:tabs>
          <w:ind w:left="1440" w:hanging="360"/>
        </w:pPr>
        <w:rPr>
          <w:rFonts w:ascii="Symbol" w:hAnsi="Symbol" w:hint="default"/>
          <w:sz w:val="20"/>
        </w:rPr>
      </w:lvl>
    </w:lvlOverride>
  </w:num>
  <w:num w:numId="26">
    <w:abstractNumId w:val="2"/>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lvlOverride w:ilvl="1">
      <w:lvl w:ilvl="1">
        <w:numFmt w:val="bullet"/>
        <w:lvlText w:val=""/>
        <w:lvlJc w:val="left"/>
        <w:pPr>
          <w:tabs>
            <w:tab w:val="num" w:pos="1440"/>
          </w:tabs>
          <w:ind w:left="1440" w:hanging="360"/>
        </w:pPr>
        <w:rPr>
          <w:rFonts w:ascii="Symbol" w:hAnsi="Symbol" w:hint="default"/>
          <w:sz w:val="20"/>
        </w:rPr>
      </w:lvl>
    </w:lvlOverride>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E"/>
    <w:rsid w:val="00054E0A"/>
    <w:rsid w:val="001F1073"/>
    <w:rsid w:val="0022527E"/>
    <w:rsid w:val="00611F08"/>
    <w:rsid w:val="0065529F"/>
    <w:rsid w:val="008479C9"/>
    <w:rsid w:val="00895A20"/>
    <w:rsid w:val="00973D55"/>
    <w:rsid w:val="00AD51C1"/>
    <w:rsid w:val="00BE76A5"/>
    <w:rsid w:val="00E22011"/>
    <w:rsid w:val="00F6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FF63-ADE8-4AD8-BC41-CE839B4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27E"/>
    <w:pPr>
      <w:spacing w:after="0" w:line="240" w:lineRule="auto"/>
    </w:pPr>
  </w:style>
  <w:style w:type="table" w:styleId="TableGrid">
    <w:name w:val="Table Grid"/>
    <w:basedOn w:val="TableNormal"/>
    <w:uiPriority w:val="39"/>
    <w:rsid w:val="0022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5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79">
      <w:bodyDiv w:val="1"/>
      <w:marLeft w:val="0"/>
      <w:marRight w:val="0"/>
      <w:marTop w:val="0"/>
      <w:marBottom w:val="0"/>
      <w:divBdr>
        <w:top w:val="none" w:sz="0" w:space="0" w:color="auto"/>
        <w:left w:val="none" w:sz="0" w:space="0" w:color="auto"/>
        <w:bottom w:val="none" w:sz="0" w:space="0" w:color="auto"/>
        <w:right w:val="none" w:sz="0" w:space="0" w:color="auto"/>
      </w:divBdr>
    </w:div>
    <w:div w:id="46492311">
      <w:bodyDiv w:val="1"/>
      <w:marLeft w:val="0"/>
      <w:marRight w:val="0"/>
      <w:marTop w:val="0"/>
      <w:marBottom w:val="0"/>
      <w:divBdr>
        <w:top w:val="none" w:sz="0" w:space="0" w:color="auto"/>
        <w:left w:val="none" w:sz="0" w:space="0" w:color="auto"/>
        <w:bottom w:val="none" w:sz="0" w:space="0" w:color="auto"/>
        <w:right w:val="none" w:sz="0" w:space="0" w:color="auto"/>
      </w:divBdr>
    </w:div>
    <w:div w:id="49694352">
      <w:bodyDiv w:val="1"/>
      <w:marLeft w:val="0"/>
      <w:marRight w:val="0"/>
      <w:marTop w:val="0"/>
      <w:marBottom w:val="0"/>
      <w:divBdr>
        <w:top w:val="none" w:sz="0" w:space="0" w:color="auto"/>
        <w:left w:val="none" w:sz="0" w:space="0" w:color="auto"/>
        <w:bottom w:val="none" w:sz="0" w:space="0" w:color="auto"/>
        <w:right w:val="none" w:sz="0" w:space="0" w:color="auto"/>
      </w:divBdr>
    </w:div>
    <w:div w:id="86194432">
      <w:bodyDiv w:val="1"/>
      <w:marLeft w:val="0"/>
      <w:marRight w:val="0"/>
      <w:marTop w:val="0"/>
      <w:marBottom w:val="0"/>
      <w:divBdr>
        <w:top w:val="none" w:sz="0" w:space="0" w:color="auto"/>
        <w:left w:val="none" w:sz="0" w:space="0" w:color="auto"/>
        <w:bottom w:val="none" w:sz="0" w:space="0" w:color="auto"/>
        <w:right w:val="none" w:sz="0" w:space="0" w:color="auto"/>
      </w:divBdr>
    </w:div>
    <w:div w:id="108471207">
      <w:bodyDiv w:val="1"/>
      <w:marLeft w:val="0"/>
      <w:marRight w:val="0"/>
      <w:marTop w:val="0"/>
      <w:marBottom w:val="0"/>
      <w:divBdr>
        <w:top w:val="none" w:sz="0" w:space="0" w:color="auto"/>
        <w:left w:val="none" w:sz="0" w:space="0" w:color="auto"/>
        <w:bottom w:val="none" w:sz="0" w:space="0" w:color="auto"/>
        <w:right w:val="none" w:sz="0" w:space="0" w:color="auto"/>
      </w:divBdr>
    </w:div>
    <w:div w:id="402266165">
      <w:bodyDiv w:val="1"/>
      <w:marLeft w:val="0"/>
      <w:marRight w:val="0"/>
      <w:marTop w:val="0"/>
      <w:marBottom w:val="0"/>
      <w:divBdr>
        <w:top w:val="none" w:sz="0" w:space="0" w:color="auto"/>
        <w:left w:val="none" w:sz="0" w:space="0" w:color="auto"/>
        <w:bottom w:val="none" w:sz="0" w:space="0" w:color="auto"/>
        <w:right w:val="none" w:sz="0" w:space="0" w:color="auto"/>
      </w:divBdr>
    </w:div>
    <w:div w:id="463936505">
      <w:bodyDiv w:val="1"/>
      <w:marLeft w:val="0"/>
      <w:marRight w:val="0"/>
      <w:marTop w:val="0"/>
      <w:marBottom w:val="0"/>
      <w:divBdr>
        <w:top w:val="none" w:sz="0" w:space="0" w:color="auto"/>
        <w:left w:val="none" w:sz="0" w:space="0" w:color="auto"/>
        <w:bottom w:val="none" w:sz="0" w:space="0" w:color="auto"/>
        <w:right w:val="none" w:sz="0" w:space="0" w:color="auto"/>
      </w:divBdr>
    </w:div>
    <w:div w:id="495000986">
      <w:bodyDiv w:val="1"/>
      <w:marLeft w:val="0"/>
      <w:marRight w:val="0"/>
      <w:marTop w:val="0"/>
      <w:marBottom w:val="0"/>
      <w:divBdr>
        <w:top w:val="none" w:sz="0" w:space="0" w:color="auto"/>
        <w:left w:val="none" w:sz="0" w:space="0" w:color="auto"/>
        <w:bottom w:val="none" w:sz="0" w:space="0" w:color="auto"/>
        <w:right w:val="none" w:sz="0" w:space="0" w:color="auto"/>
      </w:divBdr>
    </w:div>
    <w:div w:id="506288741">
      <w:bodyDiv w:val="1"/>
      <w:marLeft w:val="0"/>
      <w:marRight w:val="0"/>
      <w:marTop w:val="0"/>
      <w:marBottom w:val="0"/>
      <w:divBdr>
        <w:top w:val="none" w:sz="0" w:space="0" w:color="auto"/>
        <w:left w:val="none" w:sz="0" w:space="0" w:color="auto"/>
        <w:bottom w:val="none" w:sz="0" w:space="0" w:color="auto"/>
        <w:right w:val="none" w:sz="0" w:space="0" w:color="auto"/>
      </w:divBdr>
    </w:div>
    <w:div w:id="540047036">
      <w:bodyDiv w:val="1"/>
      <w:marLeft w:val="0"/>
      <w:marRight w:val="0"/>
      <w:marTop w:val="0"/>
      <w:marBottom w:val="0"/>
      <w:divBdr>
        <w:top w:val="none" w:sz="0" w:space="0" w:color="auto"/>
        <w:left w:val="none" w:sz="0" w:space="0" w:color="auto"/>
        <w:bottom w:val="none" w:sz="0" w:space="0" w:color="auto"/>
        <w:right w:val="none" w:sz="0" w:space="0" w:color="auto"/>
      </w:divBdr>
    </w:div>
    <w:div w:id="594947228">
      <w:bodyDiv w:val="1"/>
      <w:marLeft w:val="0"/>
      <w:marRight w:val="0"/>
      <w:marTop w:val="0"/>
      <w:marBottom w:val="0"/>
      <w:divBdr>
        <w:top w:val="none" w:sz="0" w:space="0" w:color="auto"/>
        <w:left w:val="none" w:sz="0" w:space="0" w:color="auto"/>
        <w:bottom w:val="none" w:sz="0" w:space="0" w:color="auto"/>
        <w:right w:val="none" w:sz="0" w:space="0" w:color="auto"/>
      </w:divBdr>
    </w:div>
    <w:div w:id="627929235">
      <w:bodyDiv w:val="1"/>
      <w:marLeft w:val="0"/>
      <w:marRight w:val="0"/>
      <w:marTop w:val="0"/>
      <w:marBottom w:val="0"/>
      <w:divBdr>
        <w:top w:val="none" w:sz="0" w:space="0" w:color="auto"/>
        <w:left w:val="none" w:sz="0" w:space="0" w:color="auto"/>
        <w:bottom w:val="none" w:sz="0" w:space="0" w:color="auto"/>
        <w:right w:val="none" w:sz="0" w:space="0" w:color="auto"/>
      </w:divBdr>
    </w:div>
    <w:div w:id="688719918">
      <w:bodyDiv w:val="1"/>
      <w:marLeft w:val="0"/>
      <w:marRight w:val="0"/>
      <w:marTop w:val="0"/>
      <w:marBottom w:val="0"/>
      <w:divBdr>
        <w:top w:val="none" w:sz="0" w:space="0" w:color="auto"/>
        <w:left w:val="none" w:sz="0" w:space="0" w:color="auto"/>
        <w:bottom w:val="none" w:sz="0" w:space="0" w:color="auto"/>
        <w:right w:val="none" w:sz="0" w:space="0" w:color="auto"/>
      </w:divBdr>
    </w:div>
    <w:div w:id="727998164">
      <w:bodyDiv w:val="1"/>
      <w:marLeft w:val="0"/>
      <w:marRight w:val="0"/>
      <w:marTop w:val="0"/>
      <w:marBottom w:val="0"/>
      <w:divBdr>
        <w:top w:val="none" w:sz="0" w:space="0" w:color="auto"/>
        <w:left w:val="none" w:sz="0" w:space="0" w:color="auto"/>
        <w:bottom w:val="none" w:sz="0" w:space="0" w:color="auto"/>
        <w:right w:val="none" w:sz="0" w:space="0" w:color="auto"/>
      </w:divBdr>
    </w:div>
    <w:div w:id="884294170">
      <w:bodyDiv w:val="1"/>
      <w:marLeft w:val="0"/>
      <w:marRight w:val="0"/>
      <w:marTop w:val="0"/>
      <w:marBottom w:val="0"/>
      <w:divBdr>
        <w:top w:val="none" w:sz="0" w:space="0" w:color="auto"/>
        <w:left w:val="none" w:sz="0" w:space="0" w:color="auto"/>
        <w:bottom w:val="none" w:sz="0" w:space="0" w:color="auto"/>
        <w:right w:val="none" w:sz="0" w:space="0" w:color="auto"/>
      </w:divBdr>
    </w:div>
    <w:div w:id="923879336">
      <w:bodyDiv w:val="1"/>
      <w:marLeft w:val="0"/>
      <w:marRight w:val="0"/>
      <w:marTop w:val="0"/>
      <w:marBottom w:val="0"/>
      <w:divBdr>
        <w:top w:val="none" w:sz="0" w:space="0" w:color="auto"/>
        <w:left w:val="none" w:sz="0" w:space="0" w:color="auto"/>
        <w:bottom w:val="none" w:sz="0" w:space="0" w:color="auto"/>
        <w:right w:val="none" w:sz="0" w:space="0" w:color="auto"/>
      </w:divBdr>
    </w:div>
    <w:div w:id="951520558">
      <w:bodyDiv w:val="1"/>
      <w:marLeft w:val="0"/>
      <w:marRight w:val="0"/>
      <w:marTop w:val="0"/>
      <w:marBottom w:val="0"/>
      <w:divBdr>
        <w:top w:val="none" w:sz="0" w:space="0" w:color="auto"/>
        <w:left w:val="none" w:sz="0" w:space="0" w:color="auto"/>
        <w:bottom w:val="none" w:sz="0" w:space="0" w:color="auto"/>
        <w:right w:val="none" w:sz="0" w:space="0" w:color="auto"/>
      </w:divBdr>
    </w:div>
    <w:div w:id="1079905755">
      <w:bodyDiv w:val="1"/>
      <w:marLeft w:val="0"/>
      <w:marRight w:val="0"/>
      <w:marTop w:val="0"/>
      <w:marBottom w:val="0"/>
      <w:divBdr>
        <w:top w:val="none" w:sz="0" w:space="0" w:color="auto"/>
        <w:left w:val="none" w:sz="0" w:space="0" w:color="auto"/>
        <w:bottom w:val="none" w:sz="0" w:space="0" w:color="auto"/>
        <w:right w:val="none" w:sz="0" w:space="0" w:color="auto"/>
      </w:divBdr>
    </w:div>
    <w:div w:id="1138104867">
      <w:bodyDiv w:val="1"/>
      <w:marLeft w:val="0"/>
      <w:marRight w:val="0"/>
      <w:marTop w:val="0"/>
      <w:marBottom w:val="0"/>
      <w:divBdr>
        <w:top w:val="none" w:sz="0" w:space="0" w:color="auto"/>
        <w:left w:val="none" w:sz="0" w:space="0" w:color="auto"/>
        <w:bottom w:val="none" w:sz="0" w:space="0" w:color="auto"/>
        <w:right w:val="none" w:sz="0" w:space="0" w:color="auto"/>
      </w:divBdr>
    </w:div>
    <w:div w:id="1146556056">
      <w:bodyDiv w:val="1"/>
      <w:marLeft w:val="0"/>
      <w:marRight w:val="0"/>
      <w:marTop w:val="0"/>
      <w:marBottom w:val="0"/>
      <w:divBdr>
        <w:top w:val="none" w:sz="0" w:space="0" w:color="auto"/>
        <w:left w:val="none" w:sz="0" w:space="0" w:color="auto"/>
        <w:bottom w:val="none" w:sz="0" w:space="0" w:color="auto"/>
        <w:right w:val="none" w:sz="0" w:space="0" w:color="auto"/>
      </w:divBdr>
    </w:div>
    <w:div w:id="1320113984">
      <w:bodyDiv w:val="1"/>
      <w:marLeft w:val="0"/>
      <w:marRight w:val="0"/>
      <w:marTop w:val="0"/>
      <w:marBottom w:val="0"/>
      <w:divBdr>
        <w:top w:val="none" w:sz="0" w:space="0" w:color="auto"/>
        <w:left w:val="none" w:sz="0" w:space="0" w:color="auto"/>
        <w:bottom w:val="none" w:sz="0" w:space="0" w:color="auto"/>
        <w:right w:val="none" w:sz="0" w:space="0" w:color="auto"/>
      </w:divBdr>
    </w:div>
    <w:div w:id="1341202558">
      <w:bodyDiv w:val="1"/>
      <w:marLeft w:val="0"/>
      <w:marRight w:val="0"/>
      <w:marTop w:val="0"/>
      <w:marBottom w:val="0"/>
      <w:divBdr>
        <w:top w:val="none" w:sz="0" w:space="0" w:color="auto"/>
        <w:left w:val="none" w:sz="0" w:space="0" w:color="auto"/>
        <w:bottom w:val="none" w:sz="0" w:space="0" w:color="auto"/>
        <w:right w:val="none" w:sz="0" w:space="0" w:color="auto"/>
      </w:divBdr>
    </w:div>
    <w:div w:id="1525095251">
      <w:bodyDiv w:val="1"/>
      <w:marLeft w:val="0"/>
      <w:marRight w:val="0"/>
      <w:marTop w:val="0"/>
      <w:marBottom w:val="0"/>
      <w:divBdr>
        <w:top w:val="none" w:sz="0" w:space="0" w:color="auto"/>
        <w:left w:val="none" w:sz="0" w:space="0" w:color="auto"/>
        <w:bottom w:val="none" w:sz="0" w:space="0" w:color="auto"/>
        <w:right w:val="none" w:sz="0" w:space="0" w:color="auto"/>
      </w:divBdr>
    </w:div>
    <w:div w:id="1647664950">
      <w:bodyDiv w:val="1"/>
      <w:marLeft w:val="0"/>
      <w:marRight w:val="0"/>
      <w:marTop w:val="0"/>
      <w:marBottom w:val="0"/>
      <w:divBdr>
        <w:top w:val="none" w:sz="0" w:space="0" w:color="auto"/>
        <w:left w:val="none" w:sz="0" w:space="0" w:color="auto"/>
        <w:bottom w:val="none" w:sz="0" w:space="0" w:color="auto"/>
        <w:right w:val="none" w:sz="0" w:space="0" w:color="auto"/>
      </w:divBdr>
    </w:div>
    <w:div w:id="1701586340">
      <w:bodyDiv w:val="1"/>
      <w:marLeft w:val="0"/>
      <w:marRight w:val="0"/>
      <w:marTop w:val="0"/>
      <w:marBottom w:val="0"/>
      <w:divBdr>
        <w:top w:val="none" w:sz="0" w:space="0" w:color="auto"/>
        <w:left w:val="none" w:sz="0" w:space="0" w:color="auto"/>
        <w:bottom w:val="none" w:sz="0" w:space="0" w:color="auto"/>
        <w:right w:val="none" w:sz="0" w:space="0" w:color="auto"/>
      </w:divBdr>
    </w:div>
    <w:div w:id="1778939326">
      <w:bodyDiv w:val="1"/>
      <w:marLeft w:val="0"/>
      <w:marRight w:val="0"/>
      <w:marTop w:val="0"/>
      <w:marBottom w:val="0"/>
      <w:divBdr>
        <w:top w:val="none" w:sz="0" w:space="0" w:color="auto"/>
        <w:left w:val="none" w:sz="0" w:space="0" w:color="auto"/>
        <w:bottom w:val="none" w:sz="0" w:space="0" w:color="auto"/>
        <w:right w:val="none" w:sz="0" w:space="0" w:color="auto"/>
      </w:divBdr>
    </w:div>
    <w:div w:id="1845363825">
      <w:bodyDiv w:val="1"/>
      <w:marLeft w:val="0"/>
      <w:marRight w:val="0"/>
      <w:marTop w:val="0"/>
      <w:marBottom w:val="0"/>
      <w:divBdr>
        <w:top w:val="none" w:sz="0" w:space="0" w:color="auto"/>
        <w:left w:val="none" w:sz="0" w:space="0" w:color="auto"/>
        <w:bottom w:val="none" w:sz="0" w:space="0" w:color="auto"/>
        <w:right w:val="none" w:sz="0" w:space="0" w:color="auto"/>
      </w:divBdr>
    </w:div>
    <w:div w:id="1857159834">
      <w:bodyDiv w:val="1"/>
      <w:marLeft w:val="0"/>
      <w:marRight w:val="0"/>
      <w:marTop w:val="0"/>
      <w:marBottom w:val="0"/>
      <w:divBdr>
        <w:top w:val="none" w:sz="0" w:space="0" w:color="auto"/>
        <w:left w:val="none" w:sz="0" w:space="0" w:color="auto"/>
        <w:bottom w:val="none" w:sz="0" w:space="0" w:color="auto"/>
        <w:right w:val="none" w:sz="0" w:space="0" w:color="auto"/>
      </w:divBdr>
    </w:div>
    <w:div w:id="1866291308">
      <w:bodyDiv w:val="1"/>
      <w:marLeft w:val="0"/>
      <w:marRight w:val="0"/>
      <w:marTop w:val="0"/>
      <w:marBottom w:val="0"/>
      <w:divBdr>
        <w:top w:val="none" w:sz="0" w:space="0" w:color="auto"/>
        <w:left w:val="none" w:sz="0" w:space="0" w:color="auto"/>
        <w:bottom w:val="none" w:sz="0" w:space="0" w:color="auto"/>
        <w:right w:val="none" w:sz="0" w:space="0" w:color="auto"/>
      </w:divBdr>
    </w:div>
    <w:div w:id="1906331572">
      <w:bodyDiv w:val="1"/>
      <w:marLeft w:val="0"/>
      <w:marRight w:val="0"/>
      <w:marTop w:val="0"/>
      <w:marBottom w:val="0"/>
      <w:divBdr>
        <w:top w:val="none" w:sz="0" w:space="0" w:color="auto"/>
        <w:left w:val="none" w:sz="0" w:space="0" w:color="auto"/>
        <w:bottom w:val="none" w:sz="0" w:space="0" w:color="auto"/>
        <w:right w:val="none" w:sz="0" w:space="0" w:color="auto"/>
      </w:divBdr>
    </w:div>
    <w:div w:id="1970624574">
      <w:bodyDiv w:val="1"/>
      <w:marLeft w:val="0"/>
      <w:marRight w:val="0"/>
      <w:marTop w:val="0"/>
      <w:marBottom w:val="0"/>
      <w:divBdr>
        <w:top w:val="none" w:sz="0" w:space="0" w:color="auto"/>
        <w:left w:val="none" w:sz="0" w:space="0" w:color="auto"/>
        <w:bottom w:val="none" w:sz="0" w:space="0" w:color="auto"/>
        <w:right w:val="none" w:sz="0" w:space="0" w:color="auto"/>
      </w:divBdr>
    </w:div>
    <w:div w:id="20837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Sibilla</dc:creator>
  <cp:keywords/>
  <dc:description/>
  <cp:lastModifiedBy>cwweiss</cp:lastModifiedBy>
  <cp:revision>2</cp:revision>
  <dcterms:created xsi:type="dcterms:W3CDTF">2017-01-10T19:22:00Z</dcterms:created>
  <dcterms:modified xsi:type="dcterms:W3CDTF">2017-01-10T19:22:00Z</dcterms:modified>
</cp:coreProperties>
</file>